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3D36F" w14:textId="77777777" w:rsidR="00462C67" w:rsidRPr="00462C67" w:rsidRDefault="00462C67" w:rsidP="00B76176">
      <w:pPr>
        <w:jc w:val="both"/>
        <w:rPr>
          <w:b/>
          <w:bCs/>
          <w:sz w:val="14"/>
          <w:szCs w:val="14"/>
          <w:lang w:val="en-GB"/>
        </w:rPr>
      </w:pPr>
      <w:r w:rsidRPr="00462C67">
        <w:rPr>
          <w:b/>
          <w:bCs/>
          <w:sz w:val="14"/>
          <w:szCs w:val="14"/>
          <w:lang w:val="en-GB"/>
        </w:rPr>
        <w:t>SALES AND DELIVERY TERMS</w:t>
      </w:r>
    </w:p>
    <w:p w14:paraId="46932A0E" w14:textId="77777777" w:rsidR="00462C67" w:rsidRPr="00462C67" w:rsidRDefault="00462C67" w:rsidP="00B76176">
      <w:pPr>
        <w:jc w:val="both"/>
        <w:rPr>
          <w:b/>
          <w:bCs/>
          <w:sz w:val="14"/>
          <w:szCs w:val="14"/>
          <w:lang w:val="en-GB"/>
        </w:rPr>
      </w:pPr>
      <w:r w:rsidRPr="00462C67">
        <w:rPr>
          <w:b/>
          <w:bCs/>
          <w:sz w:val="14"/>
          <w:szCs w:val="14"/>
          <w:lang w:val="en-GB"/>
        </w:rPr>
        <w:t>General section:</w:t>
      </w:r>
    </w:p>
    <w:p w14:paraId="40F3A023" w14:textId="438D2B7C" w:rsidR="00462C67" w:rsidRPr="00462C67" w:rsidRDefault="00462C67" w:rsidP="00B76176">
      <w:pPr>
        <w:jc w:val="both"/>
        <w:rPr>
          <w:sz w:val="14"/>
          <w:szCs w:val="14"/>
          <w:lang w:val="en-GB"/>
        </w:rPr>
      </w:pPr>
      <w:r w:rsidRPr="00462C67">
        <w:rPr>
          <w:sz w:val="14"/>
          <w:szCs w:val="14"/>
          <w:lang w:val="en-GB"/>
        </w:rPr>
        <w:t>The sales and delivery terms below apply to the sale of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products from the supplier to the customer, unless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amendments have been expressly accepted in writing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by the supplier.</w:t>
      </w:r>
    </w:p>
    <w:p w14:paraId="5D70E876" w14:textId="65DD402B" w:rsidR="00462C67" w:rsidRPr="00462C67" w:rsidRDefault="00462C67" w:rsidP="00B76176">
      <w:pPr>
        <w:jc w:val="both"/>
        <w:rPr>
          <w:b/>
          <w:bCs/>
          <w:sz w:val="14"/>
          <w:szCs w:val="14"/>
          <w:lang w:val="en-GB"/>
        </w:rPr>
      </w:pPr>
      <w:r w:rsidRPr="00462C67">
        <w:rPr>
          <w:b/>
          <w:bCs/>
          <w:sz w:val="14"/>
          <w:szCs w:val="14"/>
          <w:lang w:val="en-GB"/>
        </w:rPr>
        <w:t>1. Quotations, acceptance and confirmation of</w:t>
      </w:r>
      <w:r w:rsidRPr="00B76176">
        <w:rPr>
          <w:b/>
          <w:bCs/>
          <w:sz w:val="14"/>
          <w:szCs w:val="14"/>
          <w:lang w:val="en-GB"/>
        </w:rPr>
        <w:t xml:space="preserve"> </w:t>
      </w:r>
      <w:r w:rsidRPr="00462C67">
        <w:rPr>
          <w:b/>
          <w:bCs/>
          <w:sz w:val="14"/>
          <w:szCs w:val="14"/>
          <w:lang w:val="en-GB"/>
        </w:rPr>
        <w:t>orders.</w:t>
      </w:r>
    </w:p>
    <w:p w14:paraId="2E8FD2B3" w14:textId="77777777" w:rsidR="00BE2775" w:rsidRDefault="00462C67" w:rsidP="00B76176">
      <w:pPr>
        <w:jc w:val="both"/>
        <w:rPr>
          <w:sz w:val="14"/>
          <w:szCs w:val="14"/>
          <w:lang w:val="en-GB"/>
        </w:rPr>
      </w:pPr>
      <w:r w:rsidRPr="00462C67">
        <w:rPr>
          <w:sz w:val="14"/>
          <w:szCs w:val="14"/>
          <w:lang w:val="en-GB"/>
        </w:rPr>
        <w:t>Quotations are binding. Unless any other deadline for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acceptance is indicated in the quotation, these will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apply for 30 days from the date of quotation.</w:t>
      </w:r>
      <w:r w:rsidRPr="00B76176">
        <w:rPr>
          <w:sz w:val="14"/>
          <w:szCs w:val="14"/>
          <w:lang w:val="en-GB"/>
        </w:rPr>
        <w:t xml:space="preserve"> </w:t>
      </w:r>
    </w:p>
    <w:p w14:paraId="2267EB80" w14:textId="7239CD8F" w:rsidR="00462C67" w:rsidRPr="00462C67" w:rsidRDefault="00462C67" w:rsidP="00B76176">
      <w:pPr>
        <w:jc w:val="both"/>
        <w:rPr>
          <w:sz w:val="14"/>
          <w:szCs w:val="14"/>
          <w:lang w:val="en-GB"/>
        </w:rPr>
      </w:pPr>
      <w:r w:rsidRPr="00462C67">
        <w:rPr>
          <w:sz w:val="14"/>
          <w:szCs w:val="14"/>
          <w:lang w:val="en-GB"/>
        </w:rPr>
        <w:t>The submission of orders from customers shall be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followed up with the written confirmation of order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attached to these sales and delivery terms, before an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agreement is finally entered into.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All proofs shall be returned to/received by the supplier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signed as part of the agreement.</w:t>
      </w:r>
    </w:p>
    <w:p w14:paraId="6AEBC98D" w14:textId="723EFFF3" w:rsidR="00462C67" w:rsidRPr="00462C67" w:rsidRDefault="00462C67" w:rsidP="00B76176">
      <w:pPr>
        <w:jc w:val="both"/>
        <w:rPr>
          <w:sz w:val="14"/>
          <w:szCs w:val="14"/>
          <w:lang w:val="en-GB"/>
        </w:rPr>
      </w:pPr>
      <w:r w:rsidRPr="00462C67">
        <w:rPr>
          <w:sz w:val="14"/>
          <w:szCs w:val="14"/>
          <w:lang w:val="en-GB"/>
        </w:rPr>
        <w:t>Verbal proof corrections, including corrections by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means of telephone, are the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responsibility of the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customer.</w:t>
      </w:r>
    </w:p>
    <w:p w14:paraId="72A0272C" w14:textId="77777777" w:rsidR="00462C67" w:rsidRPr="00462C67" w:rsidRDefault="00462C67" w:rsidP="00B76176">
      <w:pPr>
        <w:jc w:val="both"/>
        <w:rPr>
          <w:b/>
          <w:bCs/>
          <w:sz w:val="14"/>
          <w:szCs w:val="14"/>
          <w:lang w:val="en-GB"/>
        </w:rPr>
      </w:pPr>
      <w:r w:rsidRPr="00462C67">
        <w:rPr>
          <w:b/>
          <w:bCs/>
          <w:sz w:val="14"/>
          <w:szCs w:val="14"/>
          <w:lang w:val="en-GB"/>
        </w:rPr>
        <w:t>2. Price.</w:t>
      </w:r>
    </w:p>
    <w:p w14:paraId="7B8C7E71" w14:textId="77777777" w:rsidR="00B76176" w:rsidRPr="00B76176" w:rsidRDefault="00462C67" w:rsidP="00B76176">
      <w:pPr>
        <w:jc w:val="both"/>
        <w:rPr>
          <w:sz w:val="14"/>
          <w:szCs w:val="14"/>
          <w:lang w:val="en-GB"/>
        </w:rPr>
      </w:pPr>
      <w:r w:rsidRPr="00462C67">
        <w:rPr>
          <w:sz w:val="14"/>
          <w:szCs w:val="14"/>
          <w:lang w:val="en-GB"/>
        </w:rPr>
        <w:t>All prices are exclusive of VAT.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In the event of changes to official charges that enter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into force during the period between quotation/order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confirmation, the supplier reserves the right to increase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the price of the product correspondingly.</w:t>
      </w:r>
      <w:r w:rsidRPr="00B76176">
        <w:rPr>
          <w:sz w:val="14"/>
          <w:szCs w:val="14"/>
          <w:lang w:val="en-GB"/>
        </w:rPr>
        <w:t xml:space="preserve"> </w:t>
      </w:r>
    </w:p>
    <w:p w14:paraId="41E9E247" w14:textId="449AA3D8" w:rsidR="00B76176" w:rsidRPr="00B76176" w:rsidRDefault="00462C67" w:rsidP="00B76176">
      <w:pPr>
        <w:jc w:val="both"/>
        <w:rPr>
          <w:sz w:val="14"/>
          <w:szCs w:val="14"/>
          <w:lang w:val="en-GB"/>
        </w:rPr>
      </w:pPr>
      <w:r w:rsidRPr="00462C67">
        <w:rPr>
          <w:sz w:val="14"/>
          <w:szCs w:val="14"/>
          <w:lang w:val="en-GB"/>
        </w:rPr>
        <w:t>The preparation of sketches, layouts, artwork, draft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text, proofs, specimen sheets, cromalin etc. will be at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the customer's expense, unless explicitly agreed.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Quotations/order confirmations provided in a foreign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currency may be amended in line with changes in the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exchange rate before payment is made.</w:t>
      </w:r>
      <w:r w:rsidRPr="00B76176">
        <w:rPr>
          <w:sz w:val="14"/>
          <w:szCs w:val="14"/>
          <w:lang w:val="en-GB"/>
        </w:rPr>
        <w:t xml:space="preserve"> </w:t>
      </w:r>
    </w:p>
    <w:p w14:paraId="5D1FB92A" w14:textId="18D1C11B" w:rsidR="00462C67" w:rsidRPr="00462C67" w:rsidRDefault="00462C67" w:rsidP="00B76176">
      <w:pPr>
        <w:jc w:val="both"/>
        <w:rPr>
          <w:sz w:val="14"/>
          <w:szCs w:val="14"/>
          <w:lang w:val="en-GB"/>
        </w:rPr>
      </w:pPr>
      <w:r w:rsidRPr="00462C67">
        <w:rPr>
          <w:sz w:val="14"/>
          <w:szCs w:val="14"/>
          <w:lang w:val="en-GB"/>
        </w:rPr>
        <w:t>The supplier is entitled request separate payment for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work incurred as a result of defects in basic materials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supplied by the customer, corrections following submission/acceptance of an order,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overtime or other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measures subsequently agreed upon.</w:t>
      </w:r>
    </w:p>
    <w:p w14:paraId="250F79F1" w14:textId="77777777" w:rsidR="00462C67" w:rsidRPr="00462C67" w:rsidRDefault="00462C67" w:rsidP="00B76176">
      <w:pPr>
        <w:jc w:val="both"/>
        <w:rPr>
          <w:b/>
          <w:bCs/>
          <w:sz w:val="14"/>
          <w:szCs w:val="14"/>
          <w:lang w:val="en-GB"/>
        </w:rPr>
      </w:pPr>
      <w:r w:rsidRPr="00462C67">
        <w:rPr>
          <w:b/>
          <w:bCs/>
          <w:sz w:val="14"/>
          <w:szCs w:val="14"/>
          <w:lang w:val="en-GB"/>
        </w:rPr>
        <w:t>3. Payment.</w:t>
      </w:r>
    </w:p>
    <w:p w14:paraId="1FC5D2D1" w14:textId="77777777" w:rsidR="00B76176" w:rsidRPr="00B76176" w:rsidRDefault="00462C67" w:rsidP="00B76176">
      <w:pPr>
        <w:jc w:val="both"/>
        <w:rPr>
          <w:sz w:val="14"/>
          <w:szCs w:val="14"/>
          <w:lang w:val="en-GB"/>
        </w:rPr>
      </w:pPr>
      <w:r w:rsidRPr="00462C67">
        <w:rPr>
          <w:sz w:val="14"/>
          <w:szCs w:val="14"/>
          <w:lang w:val="en-GB"/>
        </w:rPr>
        <w:t>Unless otherwise stated in the quotation/order confirmation,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the last date for timely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payment is 30 days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 xml:space="preserve">after the date of invoice. </w:t>
      </w:r>
    </w:p>
    <w:p w14:paraId="5A5AA439" w14:textId="77777777" w:rsidR="00B76176" w:rsidRPr="00B76176" w:rsidRDefault="00462C67" w:rsidP="00B76176">
      <w:pPr>
        <w:jc w:val="both"/>
        <w:rPr>
          <w:sz w:val="14"/>
          <w:szCs w:val="14"/>
          <w:lang w:val="en-GB"/>
        </w:rPr>
      </w:pPr>
      <w:r w:rsidRPr="00462C67">
        <w:rPr>
          <w:sz w:val="14"/>
          <w:szCs w:val="14"/>
          <w:lang w:val="en-GB"/>
        </w:rPr>
        <w:t>Payment is net cash</w:t>
      </w:r>
      <w:r w:rsidR="00B76176" w:rsidRPr="00B76176">
        <w:rPr>
          <w:sz w:val="14"/>
          <w:szCs w:val="14"/>
          <w:lang w:val="en-GB"/>
        </w:rPr>
        <w:t xml:space="preserve"> if nothing else is agreed</w:t>
      </w:r>
      <w:r w:rsidRPr="00462C67">
        <w:rPr>
          <w:sz w:val="14"/>
          <w:szCs w:val="14"/>
          <w:lang w:val="en-GB"/>
        </w:rPr>
        <w:t>.</w:t>
      </w:r>
      <w:r w:rsidRPr="00B76176">
        <w:rPr>
          <w:sz w:val="14"/>
          <w:szCs w:val="14"/>
          <w:lang w:val="en-GB"/>
        </w:rPr>
        <w:t xml:space="preserve"> </w:t>
      </w:r>
    </w:p>
    <w:p w14:paraId="484725D8" w14:textId="238FAFDE" w:rsidR="00462C67" w:rsidRPr="00B76176" w:rsidRDefault="00462C67" w:rsidP="00B76176">
      <w:pPr>
        <w:jc w:val="both"/>
        <w:rPr>
          <w:sz w:val="14"/>
          <w:szCs w:val="14"/>
          <w:lang w:val="en-GB"/>
        </w:rPr>
      </w:pPr>
      <w:r w:rsidRPr="00462C67">
        <w:rPr>
          <w:sz w:val="14"/>
          <w:szCs w:val="14"/>
          <w:lang w:val="en-GB"/>
        </w:rPr>
        <w:t>If payment is made after the last timely date of payment,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the customer may request default interest of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10% per annum to be paid in addition to the official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bank rate, from the date of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invoice.</w:t>
      </w:r>
    </w:p>
    <w:p w14:paraId="7CA20639" w14:textId="48AA4C8A" w:rsidR="00462C67" w:rsidRPr="00462C67" w:rsidRDefault="00462C67" w:rsidP="00B76176">
      <w:pPr>
        <w:jc w:val="both"/>
        <w:rPr>
          <w:b/>
          <w:bCs/>
          <w:sz w:val="14"/>
          <w:szCs w:val="14"/>
          <w:lang w:val="en-GB"/>
        </w:rPr>
      </w:pPr>
      <w:r w:rsidRPr="00462C67">
        <w:rPr>
          <w:b/>
          <w:bCs/>
          <w:sz w:val="14"/>
          <w:szCs w:val="14"/>
          <w:lang w:val="en-GB"/>
        </w:rPr>
        <w:t>4. Delivery.</w:t>
      </w:r>
    </w:p>
    <w:p w14:paraId="5AA6FA5F" w14:textId="77777777" w:rsidR="00B76176" w:rsidRPr="00B76176" w:rsidRDefault="00462C67" w:rsidP="00B76176">
      <w:pPr>
        <w:jc w:val="both"/>
        <w:rPr>
          <w:sz w:val="14"/>
          <w:szCs w:val="14"/>
          <w:lang w:val="en-GB"/>
        </w:rPr>
      </w:pPr>
      <w:r w:rsidRPr="00462C67">
        <w:rPr>
          <w:sz w:val="14"/>
          <w:szCs w:val="14"/>
          <w:lang w:val="en-GB"/>
        </w:rPr>
        <w:t>Delivery will take place at the agreed time. This does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not apply, however, if timely delivery is prevented due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 xml:space="preserve">to conditions at the customer. </w:t>
      </w:r>
    </w:p>
    <w:p w14:paraId="72B3986F" w14:textId="77777777" w:rsidR="00B76176" w:rsidRPr="00B76176" w:rsidRDefault="00462C67" w:rsidP="00B76176">
      <w:pPr>
        <w:jc w:val="both"/>
        <w:rPr>
          <w:sz w:val="14"/>
          <w:szCs w:val="14"/>
          <w:lang w:val="en-GB"/>
        </w:rPr>
      </w:pPr>
      <w:r w:rsidRPr="00462C67">
        <w:rPr>
          <w:sz w:val="14"/>
          <w:szCs w:val="14"/>
          <w:lang w:val="en-GB"/>
        </w:rPr>
        <w:t>In this case, the supplier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may request an extension to the deadline and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compensation for expenses.</w:t>
      </w:r>
      <w:r w:rsidRPr="00B76176">
        <w:rPr>
          <w:sz w:val="14"/>
          <w:szCs w:val="14"/>
          <w:lang w:val="en-GB"/>
        </w:rPr>
        <w:t xml:space="preserve"> </w:t>
      </w:r>
    </w:p>
    <w:p w14:paraId="677C1230" w14:textId="77777777" w:rsidR="00B76176" w:rsidRPr="00B76176" w:rsidRDefault="00462C67" w:rsidP="00B76176">
      <w:pPr>
        <w:jc w:val="both"/>
        <w:rPr>
          <w:sz w:val="14"/>
          <w:szCs w:val="14"/>
          <w:lang w:val="en-GB"/>
        </w:rPr>
      </w:pPr>
      <w:r w:rsidRPr="00462C67">
        <w:rPr>
          <w:sz w:val="14"/>
          <w:szCs w:val="14"/>
          <w:lang w:val="en-GB"/>
        </w:rPr>
        <w:t>A delay is only major if delivery fails to take place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without unwarranted delay following a reminder.</w:t>
      </w:r>
      <w:r w:rsidRPr="00B76176">
        <w:rPr>
          <w:sz w:val="14"/>
          <w:szCs w:val="14"/>
          <w:lang w:val="en-GB"/>
        </w:rPr>
        <w:t xml:space="preserve"> </w:t>
      </w:r>
    </w:p>
    <w:p w14:paraId="231EE5AC" w14:textId="6EEBCF49" w:rsidR="00462C67" w:rsidRPr="00B76176" w:rsidRDefault="00462C67" w:rsidP="00B76176">
      <w:pPr>
        <w:jc w:val="both"/>
        <w:rPr>
          <w:sz w:val="14"/>
          <w:szCs w:val="14"/>
          <w:lang w:val="en-GB"/>
        </w:rPr>
      </w:pPr>
      <w:r w:rsidRPr="00462C67">
        <w:rPr>
          <w:sz w:val="14"/>
          <w:szCs w:val="14"/>
          <w:lang w:val="en-GB"/>
        </w:rPr>
        <w:t>Unless otherwise agreed, the product is delivered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when it is ready for collection from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the supplier's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location.</w:t>
      </w:r>
    </w:p>
    <w:p w14:paraId="684D7698" w14:textId="77777777" w:rsidR="00462C67" w:rsidRPr="00B76176" w:rsidRDefault="00462C67" w:rsidP="00B76176">
      <w:pPr>
        <w:jc w:val="both"/>
        <w:rPr>
          <w:sz w:val="14"/>
          <w:szCs w:val="14"/>
          <w:lang w:val="en-GB"/>
        </w:rPr>
      </w:pPr>
      <w:r w:rsidRPr="00462C67">
        <w:rPr>
          <w:sz w:val="14"/>
          <w:szCs w:val="14"/>
          <w:lang w:val="en-GB"/>
        </w:rPr>
        <w:t>If it is agreed that the product will be shipped, the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product is delivered when it is ready for shipping from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the supplier's location.</w:t>
      </w:r>
    </w:p>
    <w:p w14:paraId="62C83C4E" w14:textId="66847413" w:rsidR="00462C67" w:rsidRPr="00B76176" w:rsidRDefault="00462C67" w:rsidP="00B76176">
      <w:pPr>
        <w:jc w:val="both"/>
        <w:rPr>
          <w:b/>
          <w:bCs/>
          <w:sz w:val="14"/>
          <w:szCs w:val="14"/>
          <w:lang w:val="en-GB"/>
        </w:rPr>
      </w:pPr>
      <w:r w:rsidRPr="00462C67">
        <w:rPr>
          <w:b/>
          <w:bCs/>
          <w:sz w:val="14"/>
          <w:szCs w:val="14"/>
          <w:lang w:val="en-GB"/>
        </w:rPr>
        <w:t xml:space="preserve">5. </w:t>
      </w:r>
      <w:r w:rsidR="00B76176" w:rsidRPr="00B76176">
        <w:rPr>
          <w:b/>
          <w:bCs/>
          <w:sz w:val="14"/>
          <w:szCs w:val="14"/>
          <w:lang w:val="en-GB"/>
        </w:rPr>
        <w:t>A</w:t>
      </w:r>
      <w:r w:rsidRPr="00462C67">
        <w:rPr>
          <w:b/>
          <w:bCs/>
          <w:sz w:val="14"/>
          <w:szCs w:val="14"/>
          <w:lang w:val="en-GB"/>
        </w:rPr>
        <w:t>ccidental damage</w:t>
      </w:r>
    </w:p>
    <w:p w14:paraId="34594396" w14:textId="61C4D2B0" w:rsidR="00B76176" w:rsidRPr="00B76176" w:rsidRDefault="00462C67" w:rsidP="00B76176">
      <w:pPr>
        <w:jc w:val="both"/>
        <w:rPr>
          <w:sz w:val="14"/>
          <w:szCs w:val="14"/>
          <w:lang w:val="en-GB"/>
        </w:rPr>
      </w:pPr>
      <w:r w:rsidRPr="00462C67">
        <w:rPr>
          <w:sz w:val="14"/>
          <w:szCs w:val="14"/>
          <w:lang w:val="en-GB"/>
        </w:rPr>
        <w:t xml:space="preserve">The risk transfers to the customer </w:t>
      </w:r>
      <w:r w:rsidR="00B76176" w:rsidRPr="00B76176">
        <w:rPr>
          <w:sz w:val="14"/>
          <w:szCs w:val="14"/>
          <w:lang w:val="en-GB"/>
        </w:rPr>
        <w:t>as all goods are sold EXWORKS.</w:t>
      </w:r>
      <w:r w:rsidRPr="00462C67">
        <w:rPr>
          <w:sz w:val="14"/>
          <w:szCs w:val="14"/>
          <w:lang w:val="en-GB"/>
        </w:rPr>
        <w:t xml:space="preserve"> </w:t>
      </w:r>
    </w:p>
    <w:p w14:paraId="0A7955F5" w14:textId="1DD2A038" w:rsidR="00462C67" w:rsidRPr="00B76176" w:rsidRDefault="00462C67" w:rsidP="00B76176">
      <w:pPr>
        <w:jc w:val="both"/>
        <w:rPr>
          <w:sz w:val="14"/>
          <w:szCs w:val="14"/>
          <w:lang w:val="en-GB"/>
        </w:rPr>
      </w:pPr>
      <w:r w:rsidRPr="00462C67">
        <w:rPr>
          <w:sz w:val="14"/>
          <w:szCs w:val="14"/>
          <w:lang w:val="en-GB"/>
        </w:rPr>
        <w:t>This will apply regardless of whether the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supplier has wholly or partly accepted to pay the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shipping costs etc.</w:t>
      </w:r>
      <w:r w:rsidRPr="00B76176">
        <w:rPr>
          <w:sz w:val="14"/>
          <w:szCs w:val="14"/>
          <w:lang w:val="en-GB"/>
        </w:rPr>
        <w:t xml:space="preserve"> </w:t>
      </w:r>
    </w:p>
    <w:p w14:paraId="364F9DC1" w14:textId="2B3468F4" w:rsidR="00462C67" w:rsidRPr="00462C67" w:rsidRDefault="00462C67" w:rsidP="00B76176">
      <w:pPr>
        <w:jc w:val="both"/>
        <w:rPr>
          <w:sz w:val="14"/>
          <w:szCs w:val="14"/>
          <w:lang w:val="en-GB"/>
        </w:rPr>
      </w:pPr>
      <w:r w:rsidRPr="00462C67">
        <w:rPr>
          <w:sz w:val="14"/>
          <w:szCs w:val="14"/>
          <w:lang w:val="en-GB"/>
        </w:rPr>
        <w:t>Safekeeping/storage of products at the premises of the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supplier upon the request of the customer will be at the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customer's risk.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Where requested to, the supplier is obliged to take out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the required transport insurance at the customer's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expense.</w:t>
      </w:r>
    </w:p>
    <w:p w14:paraId="2763D34D" w14:textId="77777777" w:rsidR="00462C67" w:rsidRPr="00462C67" w:rsidRDefault="00462C67" w:rsidP="00B76176">
      <w:pPr>
        <w:jc w:val="both"/>
        <w:rPr>
          <w:b/>
          <w:bCs/>
          <w:sz w:val="14"/>
          <w:szCs w:val="14"/>
          <w:lang w:val="en-GB"/>
        </w:rPr>
      </w:pPr>
      <w:r w:rsidRPr="00462C67">
        <w:rPr>
          <w:b/>
          <w:bCs/>
          <w:sz w:val="14"/>
          <w:szCs w:val="14"/>
          <w:lang w:val="en-GB"/>
        </w:rPr>
        <w:t>6. Defects.</w:t>
      </w:r>
    </w:p>
    <w:p w14:paraId="0C8FCE2A" w14:textId="77777777" w:rsidR="00B76176" w:rsidRPr="00B76176" w:rsidRDefault="00462C67" w:rsidP="00B76176">
      <w:pPr>
        <w:jc w:val="both"/>
        <w:rPr>
          <w:sz w:val="14"/>
          <w:szCs w:val="14"/>
          <w:lang w:val="en-GB"/>
        </w:rPr>
      </w:pPr>
      <w:r w:rsidRPr="00462C67">
        <w:rPr>
          <w:sz w:val="14"/>
          <w:szCs w:val="14"/>
          <w:lang w:val="en-GB"/>
        </w:rPr>
        <w:t>The supplier has no liability for errors that the customer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has not corrected in writing in proofs or specimen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proofs.</w:t>
      </w:r>
      <w:r w:rsidRPr="00B76176">
        <w:rPr>
          <w:sz w:val="14"/>
          <w:szCs w:val="14"/>
          <w:lang w:val="en-GB"/>
        </w:rPr>
        <w:t xml:space="preserve"> </w:t>
      </w:r>
    </w:p>
    <w:p w14:paraId="7ECA4A8F" w14:textId="77777777" w:rsidR="00B76176" w:rsidRPr="00B76176" w:rsidRDefault="00462C67" w:rsidP="00B76176">
      <w:pPr>
        <w:jc w:val="both"/>
        <w:rPr>
          <w:sz w:val="14"/>
          <w:szCs w:val="14"/>
          <w:lang w:val="en-GB"/>
        </w:rPr>
      </w:pPr>
      <w:r w:rsidRPr="00462C67">
        <w:rPr>
          <w:sz w:val="14"/>
          <w:szCs w:val="14"/>
          <w:lang w:val="en-GB"/>
        </w:rPr>
        <w:t>Minor deviations from an approved sample or agreed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specification will not entitle the customer to a reduction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in price or to refuse to accept the order.</w:t>
      </w:r>
      <w:r w:rsidRPr="00B76176">
        <w:rPr>
          <w:sz w:val="14"/>
          <w:szCs w:val="14"/>
          <w:lang w:val="en-GB"/>
        </w:rPr>
        <w:t xml:space="preserve"> </w:t>
      </w:r>
    </w:p>
    <w:p w14:paraId="2BC0F820" w14:textId="77777777" w:rsidR="00B76176" w:rsidRPr="00B76176" w:rsidRDefault="00462C67" w:rsidP="00B76176">
      <w:pPr>
        <w:jc w:val="both"/>
        <w:rPr>
          <w:sz w:val="14"/>
          <w:szCs w:val="14"/>
          <w:lang w:val="en-GB"/>
        </w:rPr>
      </w:pPr>
      <w:r w:rsidRPr="00462C67">
        <w:rPr>
          <w:sz w:val="14"/>
          <w:szCs w:val="14"/>
          <w:lang w:val="en-GB"/>
        </w:rPr>
        <w:t>The supplier is entitled to deliver quantities that differ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upwards or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downwards from the order or quoted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quantity by up to 10%. The actual quantity delivered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will be charged at the agreed unit price.</w:t>
      </w:r>
      <w:r w:rsidRPr="00B76176">
        <w:rPr>
          <w:sz w:val="14"/>
          <w:szCs w:val="14"/>
          <w:lang w:val="en-GB"/>
        </w:rPr>
        <w:t xml:space="preserve"> </w:t>
      </w:r>
    </w:p>
    <w:p w14:paraId="651118E6" w14:textId="77777777" w:rsidR="00B76176" w:rsidRPr="00B76176" w:rsidRDefault="00462C67" w:rsidP="00B76176">
      <w:pPr>
        <w:jc w:val="both"/>
        <w:rPr>
          <w:sz w:val="14"/>
          <w:szCs w:val="14"/>
          <w:lang w:val="en-GB"/>
        </w:rPr>
      </w:pPr>
      <w:r w:rsidRPr="00462C67">
        <w:rPr>
          <w:sz w:val="14"/>
          <w:szCs w:val="14"/>
          <w:lang w:val="en-GB"/>
        </w:rPr>
        <w:t>Once the product or an outturn sheet from this has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been received by the customer, the latter is obliged to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immediately examine this. Errors detected during this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examination shall be notified immediately to the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supplier in writing. Errors or defects that are not found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until a later date shall also be notified to the supplier as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 xml:space="preserve">soon as these are established. </w:t>
      </w:r>
    </w:p>
    <w:p w14:paraId="62B296A5" w14:textId="77777777" w:rsidR="00B76176" w:rsidRPr="00B76176" w:rsidRDefault="00462C67" w:rsidP="00B76176">
      <w:pPr>
        <w:jc w:val="both"/>
        <w:rPr>
          <w:sz w:val="14"/>
          <w:szCs w:val="14"/>
          <w:lang w:val="en-GB"/>
        </w:rPr>
      </w:pPr>
      <w:r w:rsidRPr="00462C67">
        <w:rPr>
          <w:sz w:val="14"/>
          <w:szCs w:val="14"/>
          <w:lang w:val="en-GB"/>
        </w:rPr>
        <w:t>The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supplier cannot be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held liable for errors that should have been detected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during the examination in the case of later complaints.</w:t>
      </w:r>
      <w:r w:rsidRPr="00B76176">
        <w:rPr>
          <w:sz w:val="14"/>
          <w:szCs w:val="14"/>
          <w:lang w:val="en-GB"/>
        </w:rPr>
        <w:t xml:space="preserve"> </w:t>
      </w:r>
    </w:p>
    <w:p w14:paraId="50CEE6D5" w14:textId="77777777" w:rsidR="00B76176" w:rsidRPr="00B76176" w:rsidRDefault="00462C67" w:rsidP="00B76176">
      <w:pPr>
        <w:jc w:val="both"/>
        <w:rPr>
          <w:sz w:val="14"/>
          <w:szCs w:val="14"/>
          <w:lang w:val="en-GB"/>
        </w:rPr>
      </w:pPr>
      <w:r w:rsidRPr="00462C67">
        <w:rPr>
          <w:sz w:val="14"/>
          <w:szCs w:val="14"/>
          <w:lang w:val="en-GB"/>
        </w:rPr>
        <w:t>Delays in complaining in accordance with the above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rules will mean that the customer will lose the right to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put in a claim for the defects.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If a defect can be redressed without any special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inconvenience to the</w:t>
      </w:r>
      <w:r w:rsidRPr="00B76176">
        <w:rPr>
          <w:sz w:val="14"/>
          <w:szCs w:val="14"/>
          <w:lang w:val="en-GB"/>
        </w:rPr>
        <w:t xml:space="preserve"> c</w:t>
      </w:r>
      <w:r w:rsidRPr="00462C67">
        <w:rPr>
          <w:sz w:val="14"/>
          <w:szCs w:val="14"/>
          <w:lang w:val="en-GB"/>
        </w:rPr>
        <w:t>ustomer, the former must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tolerate the supplier taking remedial action.</w:t>
      </w:r>
      <w:r w:rsidRPr="00B76176">
        <w:rPr>
          <w:sz w:val="14"/>
          <w:szCs w:val="14"/>
          <w:lang w:val="en-GB"/>
        </w:rPr>
        <w:t xml:space="preserve"> </w:t>
      </w:r>
    </w:p>
    <w:p w14:paraId="6A28306A" w14:textId="77777777" w:rsidR="00B76176" w:rsidRPr="00B76176" w:rsidRDefault="00462C67" w:rsidP="00B76176">
      <w:pPr>
        <w:jc w:val="both"/>
        <w:rPr>
          <w:sz w:val="14"/>
          <w:szCs w:val="14"/>
          <w:lang w:val="en-GB"/>
        </w:rPr>
      </w:pPr>
      <w:r w:rsidRPr="00462C67">
        <w:rPr>
          <w:sz w:val="14"/>
          <w:szCs w:val="14"/>
          <w:lang w:val="en-GB"/>
        </w:rPr>
        <w:t>If the customer himself provides paper or other items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for the delivery, the supplier will not be liable for any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errors or defects attributable to these.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It is the customer's responsibility to ensure that the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product can be used for the specific purpose it is</w:t>
      </w:r>
      <w:r w:rsidRPr="00B76176">
        <w:rPr>
          <w:sz w:val="14"/>
          <w:szCs w:val="14"/>
          <w:lang w:val="en-GB"/>
        </w:rPr>
        <w:t xml:space="preserve"> i</w:t>
      </w:r>
      <w:r w:rsidRPr="00462C67">
        <w:rPr>
          <w:sz w:val="14"/>
          <w:szCs w:val="14"/>
          <w:lang w:val="en-GB"/>
        </w:rPr>
        <w:t xml:space="preserve">ntended for. </w:t>
      </w:r>
    </w:p>
    <w:p w14:paraId="0E059D48" w14:textId="77777777" w:rsidR="00B76176" w:rsidRPr="00B76176" w:rsidRDefault="00462C67" w:rsidP="00B76176">
      <w:pPr>
        <w:jc w:val="both"/>
        <w:rPr>
          <w:sz w:val="14"/>
          <w:szCs w:val="14"/>
          <w:lang w:val="en-GB"/>
        </w:rPr>
      </w:pPr>
      <w:r w:rsidRPr="00462C67">
        <w:rPr>
          <w:sz w:val="14"/>
          <w:szCs w:val="14"/>
          <w:lang w:val="en-GB"/>
        </w:rPr>
        <w:t>The customer bears the responsibility for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any departure from this use.</w:t>
      </w:r>
      <w:r w:rsidRPr="00B76176">
        <w:rPr>
          <w:sz w:val="14"/>
          <w:szCs w:val="14"/>
          <w:lang w:val="en-GB"/>
        </w:rPr>
        <w:t xml:space="preserve"> </w:t>
      </w:r>
    </w:p>
    <w:p w14:paraId="3EE3455C" w14:textId="22D6303F" w:rsidR="00462C67" w:rsidRPr="00462C67" w:rsidRDefault="00462C67" w:rsidP="00B76176">
      <w:pPr>
        <w:jc w:val="both"/>
        <w:rPr>
          <w:sz w:val="14"/>
          <w:szCs w:val="14"/>
          <w:lang w:val="en-GB"/>
        </w:rPr>
      </w:pPr>
      <w:r w:rsidRPr="00462C67">
        <w:rPr>
          <w:sz w:val="14"/>
          <w:szCs w:val="14"/>
          <w:lang w:val="en-GB"/>
        </w:rPr>
        <w:t>The supplier is not liable for faults in the product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arising as a result of incorrect storage/handling by the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customer.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This exemption of liability clause will not apply, however,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if the damage/loss has been caused as a result of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gross negligence by the supplier.</w:t>
      </w:r>
    </w:p>
    <w:p w14:paraId="2FE89E4F" w14:textId="77777777" w:rsidR="00462C67" w:rsidRPr="00462C67" w:rsidRDefault="00462C67" w:rsidP="00B76176">
      <w:pPr>
        <w:jc w:val="both"/>
        <w:rPr>
          <w:b/>
          <w:bCs/>
          <w:sz w:val="14"/>
          <w:szCs w:val="14"/>
          <w:lang w:val="en-GB"/>
        </w:rPr>
      </w:pPr>
      <w:r w:rsidRPr="00462C67">
        <w:rPr>
          <w:b/>
          <w:bCs/>
          <w:sz w:val="14"/>
          <w:szCs w:val="14"/>
          <w:lang w:val="en-GB"/>
        </w:rPr>
        <w:t>7. Claimant's default.</w:t>
      </w:r>
    </w:p>
    <w:p w14:paraId="3BDCEBE2" w14:textId="77777777" w:rsidR="00B76176" w:rsidRPr="00B76176" w:rsidRDefault="00462C67" w:rsidP="00B76176">
      <w:pPr>
        <w:jc w:val="both"/>
        <w:rPr>
          <w:sz w:val="14"/>
          <w:szCs w:val="14"/>
          <w:lang w:val="en-GB"/>
        </w:rPr>
      </w:pPr>
      <w:r w:rsidRPr="00462C67">
        <w:rPr>
          <w:sz w:val="14"/>
          <w:szCs w:val="14"/>
          <w:lang w:val="en-GB"/>
        </w:rPr>
        <w:t>If the customer does not collect the product at the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agreed time, the product will be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stored at the supplier's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 xml:space="preserve">premises at the customer's expense and risk. </w:t>
      </w:r>
    </w:p>
    <w:p w14:paraId="15E2BB22" w14:textId="086F9612" w:rsidR="00462C67" w:rsidRPr="00B76176" w:rsidRDefault="00462C67" w:rsidP="00B76176">
      <w:pPr>
        <w:jc w:val="both"/>
        <w:rPr>
          <w:sz w:val="14"/>
          <w:szCs w:val="14"/>
          <w:lang w:val="en-GB"/>
        </w:rPr>
      </w:pPr>
      <w:r w:rsidRPr="00462C67">
        <w:rPr>
          <w:sz w:val="14"/>
          <w:szCs w:val="14"/>
          <w:lang w:val="en-GB"/>
        </w:rPr>
        <w:t>The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supplier is entitled to sell the product to another party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where there is a market for the product and to use the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selling price to set off against warehouse leasing, other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costs and loss of earnings.</w:t>
      </w:r>
    </w:p>
    <w:p w14:paraId="0F561A19" w14:textId="30430160" w:rsidR="00462C67" w:rsidRPr="00462C67" w:rsidRDefault="00462C67" w:rsidP="00B76176">
      <w:pPr>
        <w:jc w:val="both"/>
        <w:rPr>
          <w:b/>
          <w:bCs/>
          <w:sz w:val="14"/>
          <w:szCs w:val="14"/>
          <w:lang w:val="en-GB"/>
        </w:rPr>
      </w:pPr>
      <w:r w:rsidRPr="00462C67">
        <w:rPr>
          <w:b/>
          <w:bCs/>
          <w:sz w:val="14"/>
          <w:szCs w:val="14"/>
          <w:lang w:val="en-GB"/>
        </w:rPr>
        <w:t>8. Ownership, copyright and liability,</w:t>
      </w:r>
      <w:r w:rsidRPr="00B76176">
        <w:rPr>
          <w:b/>
          <w:bCs/>
          <w:sz w:val="14"/>
          <w:szCs w:val="14"/>
          <w:lang w:val="en-GB"/>
        </w:rPr>
        <w:t xml:space="preserve"> </w:t>
      </w:r>
      <w:r w:rsidRPr="00462C67">
        <w:rPr>
          <w:b/>
          <w:bCs/>
          <w:sz w:val="14"/>
          <w:szCs w:val="14"/>
          <w:lang w:val="en-GB"/>
        </w:rPr>
        <w:t>including product liability.</w:t>
      </w:r>
    </w:p>
    <w:p w14:paraId="5877F688" w14:textId="77777777" w:rsidR="00B76176" w:rsidRPr="00B76176" w:rsidRDefault="00462C67" w:rsidP="00B76176">
      <w:pPr>
        <w:jc w:val="both"/>
        <w:rPr>
          <w:sz w:val="14"/>
          <w:szCs w:val="14"/>
          <w:lang w:val="en-GB"/>
        </w:rPr>
      </w:pPr>
      <w:r w:rsidRPr="00462C67">
        <w:rPr>
          <w:sz w:val="14"/>
          <w:szCs w:val="14"/>
          <w:lang w:val="en-GB"/>
        </w:rPr>
        <w:t>Regardless of the technology used to produce these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and regardless of the manner of storage, the supplier's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 xml:space="preserve">sketches, </w:t>
      </w:r>
      <w:r w:rsidRPr="00462C67">
        <w:rPr>
          <w:sz w:val="14"/>
          <w:szCs w:val="14"/>
          <w:lang w:val="en-GB"/>
        </w:rPr>
        <w:lastRenderedPageBreak/>
        <w:t>layout, artwork, draft text etc. belong to the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supplier and must not be passed on to a third party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without the supplier's permission.</w:t>
      </w:r>
      <w:r w:rsidRPr="00B76176">
        <w:rPr>
          <w:sz w:val="14"/>
          <w:szCs w:val="14"/>
          <w:lang w:val="en-GB"/>
        </w:rPr>
        <w:t xml:space="preserve"> </w:t>
      </w:r>
    </w:p>
    <w:p w14:paraId="5CDCEA87" w14:textId="77777777" w:rsidR="00B76176" w:rsidRPr="00B76176" w:rsidRDefault="00462C67" w:rsidP="00B76176">
      <w:pPr>
        <w:jc w:val="both"/>
        <w:rPr>
          <w:sz w:val="14"/>
          <w:szCs w:val="14"/>
          <w:lang w:val="en-GB"/>
        </w:rPr>
      </w:pPr>
      <w:r w:rsidRPr="00462C67">
        <w:rPr>
          <w:sz w:val="14"/>
          <w:szCs w:val="14"/>
          <w:lang w:val="en-GB"/>
        </w:rPr>
        <w:t>Regardless of the technology used to produce these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and regardless of the manner of storage, anything the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supplier has produced or had produced for use in the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delivery, be this preliminary work or intermediate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products, such as reproduction and printed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media, and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tools, e.g., punching and stamping tools, are the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supplier's property and no request can be made to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have these handed over after delivery. This will apply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regardless of whether what has been produced has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been invoiced separately.</w:t>
      </w:r>
      <w:r w:rsidRPr="00B76176">
        <w:rPr>
          <w:sz w:val="14"/>
          <w:szCs w:val="14"/>
          <w:lang w:val="en-GB"/>
        </w:rPr>
        <w:t xml:space="preserve"> </w:t>
      </w:r>
    </w:p>
    <w:p w14:paraId="7BFB38BF" w14:textId="77777777" w:rsidR="00B76176" w:rsidRPr="00B76176" w:rsidRDefault="00462C67" w:rsidP="00B76176">
      <w:pPr>
        <w:jc w:val="both"/>
        <w:rPr>
          <w:sz w:val="14"/>
          <w:szCs w:val="14"/>
          <w:lang w:val="en-GB"/>
        </w:rPr>
      </w:pPr>
      <w:r w:rsidRPr="00462C67">
        <w:rPr>
          <w:sz w:val="14"/>
          <w:szCs w:val="14"/>
          <w:lang w:val="en-GB"/>
        </w:rPr>
        <w:t>Apart from punching tools, the production equipment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previously referred to and produced by the supplier,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must only be used for work for the customer.</w:t>
      </w:r>
      <w:r w:rsidRPr="00B76176">
        <w:rPr>
          <w:sz w:val="14"/>
          <w:szCs w:val="14"/>
          <w:lang w:val="en-GB"/>
        </w:rPr>
        <w:t xml:space="preserve"> </w:t>
      </w:r>
    </w:p>
    <w:p w14:paraId="3F22B139" w14:textId="77777777" w:rsidR="00B76176" w:rsidRPr="00B76176" w:rsidRDefault="00462C67" w:rsidP="00B76176">
      <w:pPr>
        <w:jc w:val="both"/>
        <w:rPr>
          <w:sz w:val="14"/>
          <w:szCs w:val="14"/>
          <w:lang w:val="en-GB"/>
        </w:rPr>
      </w:pPr>
      <w:r w:rsidRPr="00462C67">
        <w:rPr>
          <w:sz w:val="14"/>
          <w:szCs w:val="14"/>
          <w:lang w:val="en-GB"/>
        </w:rPr>
        <w:t>Materials used for production are to be stored at the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supplier to be used for new orders, as long as they can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be used - but for a maximum of 3 years. Materials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supplied by the customer are the customer's property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and will be handed over to him upon the submission of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a written request within 1 month of delivery of the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product. Material that has gone astray will not be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replaced.</w:t>
      </w:r>
      <w:r w:rsidRPr="00B76176">
        <w:rPr>
          <w:sz w:val="14"/>
          <w:szCs w:val="14"/>
          <w:lang w:val="en-GB"/>
        </w:rPr>
        <w:t xml:space="preserve"> </w:t>
      </w:r>
    </w:p>
    <w:p w14:paraId="5DB18DA2" w14:textId="77777777" w:rsidR="00B76176" w:rsidRPr="00B76176" w:rsidRDefault="00462C67" w:rsidP="00B76176">
      <w:pPr>
        <w:jc w:val="both"/>
        <w:rPr>
          <w:sz w:val="14"/>
          <w:szCs w:val="14"/>
          <w:lang w:val="en-GB"/>
        </w:rPr>
      </w:pPr>
      <w:r w:rsidRPr="00462C67">
        <w:rPr>
          <w:sz w:val="14"/>
          <w:szCs w:val="14"/>
          <w:lang w:val="en-GB"/>
        </w:rPr>
        <w:t>The supplier accepts no liability for the customer not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having the necessary rights to the material submitted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for use in the production of the product.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If the supplier violates a third party's rights because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the customer did not have the necessary rights to the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material, recourse may be sought against the client for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any financial claims the supplier may encounter as a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result.</w:t>
      </w:r>
      <w:r w:rsidRPr="00B76176">
        <w:rPr>
          <w:sz w:val="14"/>
          <w:szCs w:val="14"/>
          <w:lang w:val="en-GB"/>
        </w:rPr>
        <w:t xml:space="preserve"> </w:t>
      </w:r>
    </w:p>
    <w:p w14:paraId="147D931C" w14:textId="30F5B871" w:rsidR="00462C67" w:rsidRPr="00B76176" w:rsidRDefault="00462C67" w:rsidP="00B76176">
      <w:pPr>
        <w:jc w:val="both"/>
        <w:rPr>
          <w:sz w:val="14"/>
          <w:szCs w:val="14"/>
          <w:lang w:val="en-GB"/>
        </w:rPr>
      </w:pPr>
      <w:r w:rsidRPr="00462C67">
        <w:rPr>
          <w:sz w:val="14"/>
          <w:szCs w:val="14"/>
          <w:lang w:val="en-GB"/>
        </w:rPr>
        <w:t>The supplier may also seek recourse if the product is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contrary to official regulations. Liability for damage,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force majeure etc.</w:t>
      </w:r>
      <w:r w:rsidRPr="00B76176">
        <w:rPr>
          <w:sz w:val="14"/>
          <w:szCs w:val="14"/>
          <w:lang w:val="en-GB"/>
        </w:rPr>
        <w:t xml:space="preserve"> </w:t>
      </w:r>
    </w:p>
    <w:p w14:paraId="3FAB12F1" w14:textId="34C63F64" w:rsidR="00462C67" w:rsidRPr="00B76176" w:rsidRDefault="00462C67" w:rsidP="00B76176">
      <w:pPr>
        <w:jc w:val="both"/>
        <w:rPr>
          <w:sz w:val="14"/>
          <w:szCs w:val="14"/>
          <w:lang w:val="en-GB"/>
        </w:rPr>
      </w:pPr>
      <w:r w:rsidRPr="00462C67">
        <w:rPr>
          <w:sz w:val="14"/>
          <w:szCs w:val="14"/>
          <w:lang w:val="en-GB"/>
        </w:rPr>
        <w:t>In the event of delivery being prevented as a result of a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force majeure, the supplier will not incur any liability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and may wholly or partly annul the agreement or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postpone the delivery with a reasonable deadline in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the circumstances beyond the deadline for delivery.</w:t>
      </w:r>
    </w:p>
    <w:p w14:paraId="55CD1559" w14:textId="0DA625DC" w:rsidR="00462C67" w:rsidRPr="00462C67" w:rsidRDefault="00462C67" w:rsidP="00B76176">
      <w:pPr>
        <w:jc w:val="both"/>
        <w:rPr>
          <w:sz w:val="14"/>
          <w:szCs w:val="14"/>
          <w:lang w:val="en-GB"/>
        </w:rPr>
      </w:pPr>
      <w:r w:rsidRPr="00462C67">
        <w:rPr>
          <w:sz w:val="14"/>
          <w:szCs w:val="14"/>
          <w:lang w:val="en-GB"/>
        </w:rPr>
        <w:t>Force majeures are: Industrial conflicts, military callups,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war, blockades, barricades, political disturbances,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government interventions of different kinds, such as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seizures, export and import bans as well as refusals of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export and import applications on the part of the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authorities, fire, water damage and other natural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disasters, transport disruptions or disruptions to train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services, harbours or other traffic institutions and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means of transport, shortages on the world market,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currency restrictions and failure to appear or delays on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the part of the supplier's deliverers as a result of a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force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majeure or other similar force majeure situations.</w:t>
      </w:r>
    </w:p>
    <w:p w14:paraId="4B4B337B" w14:textId="3DDF0678" w:rsidR="00462C67" w:rsidRPr="00462C67" w:rsidRDefault="00462C67" w:rsidP="00B76176">
      <w:pPr>
        <w:jc w:val="both"/>
        <w:rPr>
          <w:sz w:val="14"/>
          <w:szCs w:val="14"/>
          <w:lang w:val="en-GB"/>
        </w:rPr>
      </w:pPr>
      <w:r w:rsidRPr="00462C67">
        <w:rPr>
          <w:sz w:val="14"/>
          <w:szCs w:val="14"/>
          <w:lang w:val="en-GB"/>
        </w:rPr>
        <w:t>The supplier is not liable for operating losses, loss of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profits or other financial consequential losses.</w:t>
      </w:r>
    </w:p>
    <w:p w14:paraId="574DA52C" w14:textId="02C4AC9F" w:rsidR="00462C67" w:rsidRPr="00462C67" w:rsidRDefault="00462C67" w:rsidP="00B76176">
      <w:pPr>
        <w:jc w:val="both"/>
        <w:rPr>
          <w:sz w:val="14"/>
          <w:szCs w:val="14"/>
          <w:lang w:val="en-GB"/>
        </w:rPr>
      </w:pPr>
      <w:r w:rsidRPr="00462C67">
        <w:rPr>
          <w:sz w:val="14"/>
          <w:szCs w:val="14"/>
          <w:lang w:val="en-GB"/>
        </w:rPr>
        <w:t>Liability for damages/injuries caused by the delivery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(product liability).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The supplier is only responsible for personal injury if it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can be proved that the injury was due to a failure or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negligence on the part of the supplier or someone else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the latter has responsibility for.</w:t>
      </w:r>
    </w:p>
    <w:p w14:paraId="75F8BBC1" w14:textId="209DC39D" w:rsidR="00462C67" w:rsidRPr="00462C67" w:rsidRDefault="00462C67" w:rsidP="00B76176">
      <w:pPr>
        <w:jc w:val="both"/>
        <w:rPr>
          <w:sz w:val="14"/>
          <w:szCs w:val="14"/>
          <w:lang w:val="en-GB"/>
        </w:rPr>
      </w:pPr>
      <w:r w:rsidRPr="00462C67">
        <w:rPr>
          <w:sz w:val="14"/>
          <w:szCs w:val="14"/>
          <w:lang w:val="en-GB"/>
        </w:rPr>
        <w:t>In no circumstances will the supplier be liable for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operating losses, loss of time, loss of profits or similar</w:t>
      </w:r>
      <w:r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indirect losses or other financial consequential losses.</w:t>
      </w:r>
    </w:p>
    <w:p w14:paraId="2C6D6F28" w14:textId="332419DD" w:rsidR="00462C67" w:rsidRPr="00462C67" w:rsidRDefault="00462C67" w:rsidP="00B76176">
      <w:pPr>
        <w:jc w:val="both"/>
        <w:rPr>
          <w:sz w:val="14"/>
          <w:szCs w:val="14"/>
          <w:lang w:val="en-GB"/>
        </w:rPr>
      </w:pPr>
      <w:r w:rsidRPr="00462C67">
        <w:rPr>
          <w:sz w:val="14"/>
          <w:szCs w:val="14"/>
          <w:lang w:val="en-GB"/>
        </w:rPr>
        <w:t>The supplier is not, therefore, liable for losses due tounfortunate accidents, accidental damage or negligence</w:t>
      </w:r>
      <w:r w:rsidR="00B76176"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on the part of the supplier or his employees or</w:t>
      </w:r>
      <w:r w:rsidR="00B76176"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subsuppliers unless this can be regarded as very</w:t>
      </w:r>
      <w:r w:rsidR="00B76176"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serious.</w:t>
      </w:r>
    </w:p>
    <w:p w14:paraId="5E0F17AF" w14:textId="5C9AD1A5" w:rsidR="00462C67" w:rsidRPr="00462C67" w:rsidRDefault="00462C67" w:rsidP="00B76176">
      <w:pPr>
        <w:jc w:val="both"/>
        <w:rPr>
          <w:sz w:val="14"/>
          <w:szCs w:val="14"/>
          <w:lang w:val="en-GB"/>
        </w:rPr>
      </w:pPr>
      <w:r w:rsidRPr="00462C67">
        <w:rPr>
          <w:sz w:val="14"/>
          <w:szCs w:val="14"/>
          <w:lang w:val="en-GB"/>
        </w:rPr>
        <w:t>The customer shall indemnify the supplier to the extent</w:t>
      </w:r>
      <w:r w:rsidR="00B76176"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the supplier incurs liability to a third party in respect of</w:t>
      </w:r>
      <w:r w:rsidR="00B76176"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the kind of damage or loss the customer is not liable to</w:t>
      </w:r>
      <w:r w:rsidR="00B76176"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the customer for in accordance with these sales and</w:t>
      </w:r>
      <w:r w:rsidR="00B76176"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delivery terms.</w:t>
      </w:r>
    </w:p>
    <w:p w14:paraId="5B89D68E" w14:textId="77777777" w:rsidR="00B76176" w:rsidRPr="00B76176" w:rsidRDefault="00462C67" w:rsidP="00B76176">
      <w:pPr>
        <w:jc w:val="both"/>
        <w:rPr>
          <w:sz w:val="14"/>
          <w:szCs w:val="14"/>
          <w:lang w:val="en-GB"/>
        </w:rPr>
      </w:pPr>
      <w:r w:rsidRPr="00462C67">
        <w:rPr>
          <w:sz w:val="14"/>
          <w:szCs w:val="14"/>
          <w:lang w:val="en-GB"/>
        </w:rPr>
        <w:t>The supplier is not liable for damages caused by the</w:t>
      </w:r>
      <w:r w:rsidR="00B76176"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supplier’s products to things that the supplier’s products</w:t>
      </w:r>
      <w:r w:rsidR="00B76176"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or services have been made a part of or incorporated</w:t>
      </w:r>
      <w:r w:rsidR="00B76176"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into, joined to, used for the packaging of or</w:t>
      </w:r>
      <w:r w:rsidR="00B76176"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affixed to or connected to in some other manner.</w:t>
      </w:r>
    </w:p>
    <w:p w14:paraId="571B422D" w14:textId="77777777" w:rsidR="00B76176" w:rsidRPr="00B76176" w:rsidRDefault="00462C67" w:rsidP="00B76176">
      <w:pPr>
        <w:jc w:val="both"/>
        <w:rPr>
          <w:sz w:val="14"/>
          <w:szCs w:val="14"/>
          <w:lang w:val="en-GB"/>
        </w:rPr>
      </w:pPr>
      <w:r w:rsidRPr="00462C67">
        <w:rPr>
          <w:sz w:val="14"/>
          <w:szCs w:val="14"/>
          <w:lang w:val="en-GB"/>
        </w:rPr>
        <w:t>In the event of a third party making a claim against one</w:t>
      </w:r>
      <w:r w:rsidR="00B76176"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of the parties regarding liability to pay compensation</w:t>
      </w:r>
      <w:r w:rsidR="00B76176"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pursuant to this clause, this party must immediately</w:t>
      </w:r>
      <w:r w:rsidR="00B76176"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inform the other party of this.</w:t>
      </w:r>
      <w:r w:rsidR="00B76176" w:rsidRPr="00B76176">
        <w:rPr>
          <w:sz w:val="14"/>
          <w:szCs w:val="14"/>
          <w:lang w:val="en-GB"/>
        </w:rPr>
        <w:t xml:space="preserve"> </w:t>
      </w:r>
    </w:p>
    <w:p w14:paraId="53B77BFD" w14:textId="51F8F6A7" w:rsidR="00462C67" w:rsidRPr="00462C67" w:rsidRDefault="00462C67" w:rsidP="00B76176">
      <w:pPr>
        <w:jc w:val="both"/>
        <w:rPr>
          <w:sz w:val="14"/>
          <w:szCs w:val="14"/>
          <w:lang w:val="en-GB"/>
        </w:rPr>
      </w:pPr>
      <w:r w:rsidRPr="00462C67">
        <w:rPr>
          <w:sz w:val="14"/>
          <w:szCs w:val="14"/>
          <w:lang w:val="en-GB"/>
        </w:rPr>
        <w:t>The supplier and the customer are mutually bound to</w:t>
      </w:r>
      <w:r w:rsidR="00B76176"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become the subject of legal proceedings in a court of</w:t>
      </w:r>
      <w:r w:rsidR="00B76176"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law or arbitration tribunal hearing for any claim for</w:t>
      </w:r>
      <w:r w:rsidR="00B76176"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damages against either party based on a damage or</w:t>
      </w:r>
      <w:r w:rsidR="00B76176"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loss that has allegedly been caused by the product.</w:t>
      </w:r>
    </w:p>
    <w:p w14:paraId="411C7AEB" w14:textId="77777777" w:rsidR="00462C67" w:rsidRPr="00462C67" w:rsidRDefault="00462C67" w:rsidP="00B76176">
      <w:pPr>
        <w:jc w:val="both"/>
        <w:rPr>
          <w:b/>
          <w:bCs/>
          <w:sz w:val="14"/>
          <w:szCs w:val="14"/>
          <w:lang w:val="en-GB"/>
        </w:rPr>
      </w:pPr>
      <w:r w:rsidRPr="00462C67">
        <w:rPr>
          <w:b/>
          <w:bCs/>
          <w:sz w:val="14"/>
          <w:szCs w:val="14"/>
          <w:lang w:val="en-GB"/>
        </w:rPr>
        <w:t>9. Disclaimer.</w:t>
      </w:r>
    </w:p>
    <w:p w14:paraId="3E8821B6" w14:textId="77777777" w:rsidR="00B76176" w:rsidRPr="00B76176" w:rsidRDefault="00462C67" w:rsidP="00B76176">
      <w:pPr>
        <w:jc w:val="both"/>
        <w:rPr>
          <w:sz w:val="14"/>
          <w:szCs w:val="14"/>
          <w:lang w:val="en-GB"/>
        </w:rPr>
      </w:pPr>
      <w:r w:rsidRPr="00462C67">
        <w:rPr>
          <w:sz w:val="14"/>
          <w:szCs w:val="14"/>
          <w:lang w:val="en-GB"/>
        </w:rPr>
        <w:t>Regardless of any liability incurred by the supplier,</w:t>
      </w:r>
      <w:r w:rsidR="00B76176"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whether this be in the form of liability for defects,</w:t>
      </w:r>
      <w:r w:rsidR="00B76176"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liability for delay, commercial or product liability or any</w:t>
      </w:r>
      <w:r w:rsidR="00B76176"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other liability, compensation from the supplier can</w:t>
      </w:r>
      <w:r w:rsidR="00B76176"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never exceed the amount of the invoice for the service</w:t>
      </w:r>
      <w:r w:rsidR="00B76176"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in question.</w:t>
      </w:r>
      <w:r w:rsidR="00B76176" w:rsidRPr="00B76176">
        <w:rPr>
          <w:sz w:val="14"/>
          <w:szCs w:val="14"/>
          <w:lang w:val="en-GB"/>
        </w:rPr>
        <w:t xml:space="preserve"> </w:t>
      </w:r>
    </w:p>
    <w:p w14:paraId="607CB29D" w14:textId="347708D6" w:rsidR="00462C67" w:rsidRPr="00462C67" w:rsidRDefault="00462C67" w:rsidP="00B76176">
      <w:pPr>
        <w:jc w:val="both"/>
        <w:rPr>
          <w:sz w:val="14"/>
          <w:szCs w:val="14"/>
          <w:lang w:val="en-GB"/>
        </w:rPr>
      </w:pPr>
      <w:r w:rsidRPr="00462C67">
        <w:rPr>
          <w:sz w:val="14"/>
          <w:szCs w:val="14"/>
          <w:lang w:val="en-GB"/>
        </w:rPr>
        <w:t>This exemption of liability clause will not apply, however,</w:t>
      </w:r>
      <w:r w:rsidR="00B76176"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if the damage/loss has been caused by gross</w:t>
      </w:r>
      <w:r w:rsidR="00B76176"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negligence on the part of the supplier and, in these</w:t>
      </w:r>
      <w:r w:rsidR="00B76176"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cases, the supplier will only cover the loss incurred by</w:t>
      </w:r>
      <w:r w:rsidR="00B76176"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the customer if this is covered 100% by the supplier’s</w:t>
      </w:r>
      <w:r w:rsidR="00B76176"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insurance company using the product liability insurance</w:t>
      </w:r>
      <w:r w:rsidR="00B76176"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policy applying at the time that the supplier may</w:t>
      </w:r>
      <w:r w:rsidR="00B76176"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have taken out.</w:t>
      </w:r>
    </w:p>
    <w:p w14:paraId="2ADD27B9" w14:textId="77777777" w:rsidR="00462C67" w:rsidRPr="00462C67" w:rsidRDefault="00462C67" w:rsidP="00B76176">
      <w:pPr>
        <w:jc w:val="both"/>
        <w:rPr>
          <w:b/>
          <w:bCs/>
          <w:sz w:val="14"/>
          <w:szCs w:val="14"/>
          <w:lang w:val="en-GB"/>
        </w:rPr>
      </w:pPr>
      <w:r w:rsidRPr="00462C67">
        <w:rPr>
          <w:b/>
          <w:bCs/>
          <w:sz w:val="14"/>
          <w:szCs w:val="14"/>
          <w:lang w:val="en-GB"/>
        </w:rPr>
        <w:t>10. Miscellaneous.</w:t>
      </w:r>
    </w:p>
    <w:p w14:paraId="036EB6A8" w14:textId="2BABDB3B" w:rsidR="00462C67" w:rsidRPr="00462C67" w:rsidRDefault="00462C67" w:rsidP="00B76176">
      <w:pPr>
        <w:jc w:val="both"/>
        <w:rPr>
          <w:sz w:val="14"/>
          <w:szCs w:val="14"/>
          <w:lang w:val="en-GB"/>
        </w:rPr>
      </w:pPr>
      <w:r w:rsidRPr="00462C67">
        <w:rPr>
          <w:sz w:val="14"/>
          <w:szCs w:val="14"/>
          <w:lang w:val="en-GB"/>
        </w:rPr>
        <w:t>The supplier is entitled to have the work wholly or</w:t>
      </w:r>
      <w:r w:rsidR="00B76176"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partly performed at subsuppliers.</w:t>
      </w:r>
    </w:p>
    <w:p w14:paraId="4962100B" w14:textId="77777777" w:rsidR="00462C67" w:rsidRPr="00462C67" w:rsidRDefault="00462C67" w:rsidP="00B76176">
      <w:pPr>
        <w:jc w:val="both"/>
        <w:rPr>
          <w:b/>
          <w:bCs/>
          <w:sz w:val="14"/>
          <w:szCs w:val="14"/>
          <w:lang w:val="en-GB"/>
        </w:rPr>
      </w:pPr>
      <w:r w:rsidRPr="00462C67">
        <w:rPr>
          <w:b/>
          <w:bCs/>
          <w:sz w:val="14"/>
          <w:szCs w:val="14"/>
          <w:lang w:val="en-GB"/>
        </w:rPr>
        <w:t>11. Court venues and applicable law.</w:t>
      </w:r>
    </w:p>
    <w:p w14:paraId="3B839461" w14:textId="0EBF5484" w:rsidR="00462C67" w:rsidRPr="00462C67" w:rsidRDefault="00462C67" w:rsidP="00B76176">
      <w:pPr>
        <w:jc w:val="both"/>
        <w:rPr>
          <w:sz w:val="14"/>
          <w:szCs w:val="14"/>
          <w:lang w:val="en-GB"/>
        </w:rPr>
      </w:pPr>
      <w:r w:rsidRPr="00462C67">
        <w:rPr>
          <w:sz w:val="14"/>
          <w:szCs w:val="14"/>
          <w:lang w:val="en-GB"/>
        </w:rPr>
        <w:t>Apart from events referred to in the last paragraph of</w:t>
      </w:r>
      <w:r w:rsidR="00B76176"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clause 8, legal proceedings shall be brought at the</w:t>
      </w:r>
      <w:r w:rsidR="00B76176"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court in the place where the supplier conducts his</w:t>
      </w:r>
      <w:r w:rsidR="00B76176" w:rsidRPr="00B76176">
        <w:rPr>
          <w:sz w:val="14"/>
          <w:szCs w:val="14"/>
          <w:lang w:val="en-GB"/>
        </w:rPr>
        <w:t xml:space="preserve"> </w:t>
      </w:r>
      <w:r w:rsidRPr="00462C67">
        <w:rPr>
          <w:sz w:val="14"/>
          <w:szCs w:val="14"/>
          <w:lang w:val="en-GB"/>
        </w:rPr>
        <w:t>business.</w:t>
      </w:r>
    </w:p>
    <w:p w14:paraId="58B929EB" w14:textId="49F00A8E" w:rsidR="002E5BB4" w:rsidRPr="00B76176" w:rsidRDefault="00462C67" w:rsidP="00B76176">
      <w:pPr>
        <w:jc w:val="both"/>
        <w:rPr>
          <w:sz w:val="14"/>
          <w:szCs w:val="14"/>
          <w:lang w:val="en-GB"/>
        </w:rPr>
      </w:pPr>
      <w:r w:rsidRPr="00462C67">
        <w:rPr>
          <w:sz w:val="14"/>
          <w:szCs w:val="14"/>
          <w:lang w:val="en-GB"/>
        </w:rPr>
        <w:t>Danish Law shall apply in the event of any dispute</w:t>
      </w:r>
      <w:r w:rsidR="00B76176" w:rsidRPr="00B76176">
        <w:rPr>
          <w:sz w:val="14"/>
          <w:szCs w:val="14"/>
          <w:lang w:val="en-GB"/>
        </w:rPr>
        <w:t xml:space="preserve"> </w:t>
      </w:r>
      <w:r w:rsidRPr="00B76176">
        <w:rPr>
          <w:sz w:val="14"/>
          <w:szCs w:val="14"/>
          <w:lang w:val="en-GB"/>
        </w:rPr>
        <w:t>between the parties.</w:t>
      </w:r>
    </w:p>
    <w:sectPr w:rsidR="002E5BB4" w:rsidRPr="00B76176" w:rsidSect="00B76176">
      <w:headerReference w:type="default" r:id="rId9"/>
      <w:pgSz w:w="11906" w:h="16838"/>
      <w:pgMar w:top="1985" w:right="1134" w:bottom="1701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C7272" w14:textId="77777777" w:rsidR="00B76176" w:rsidRDefault="00B76176" w:rsidP="00B76176">
      <w:pPr>
        <w:spacing w:after="0" w:line="240" w:lineRule="auto"/>
      </w:pPr>
      <w:r>
        <w:separator/>
      </w:r>
    </w:p>
  </w:endnote>
  <w:endnote w:type="continuationSeparator" w:id="0">
    <w:p w14:paraId="2E8C3EBD" w14:textId="77777777" w:rsidR="00B76176" w:rsidRDefault="00B76176" w:rsidP="00B76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F5C81" w14:textId="77777777" w:rsidR="00B76176" w:rsidRDefault="00B76176" w:rsidP="00B76176">
      <w:pPr>
        <w:spacing w:after="0" w:line="240" w:lineRule="auto"/>
      </w:pPr>
      <w:r>
        <w:separator/>
      </w:r>
    </w:p>
  </w:footnote>
  <w:footnote w:type="continuationSeparator" w:id="0">
    <w:p w14:paraId="50E0E4E9" w14:textId="77777777" w:rsidR="00B76176" w:rsidRDefault="00B76176" w:rsidP="00B76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0512F" w14:textId="3B54D85B" w:rsidR="00B76176" w:rsidRDefault="00B76176" w:rsidP="00B76176">
    <w:pPr>
      <w:pStyle w:val="Header"/>
      <w:jc w:val="center"/>
    </w:pPr>
    <w:r>
      <w:rPr>
        <w:noProof/>
        <w:sz w:val="14"/>
        <w:szCs w:val="14"/>
        <w:lang w:val="en-GB"/>
      </w:rPr>
      <w:drawing>
        <wp:inline distT="0" distB="0" distL="0" distR="0" wp14:anchorId="40FCE563" wp14:editId="599827EC">
          <wp:extent cx="1352550" cy="402887"/>
          <wp:effectExtent l="0" t="0" r="0" b="0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7468" cy="4103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C67"/>
    <w:rsid w:val="00001A1B"/>
    <w:rsid w:val="002E5BB4"/>
    <w:rsid w:val="00462C67"/>
    <w:rsid w:val="00A63AF9"/>
    <w:rsid w:val="00B76176"/>
    <w:rsid w:val="00BE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930B"/>
  <w15:chartTrackingRefBased/>
  <w15:docId w15:val="{4FE10302-8273-4A86-BA36-1B00B134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61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176"/>
  </w:style>
  <w:style w:type="paragraph" w:styleId="Footer">
    <w:name w:val="footer"/>
    <w:basedOn w:val="Normal"/>
    <w:link w:val="FooterChar"/>
    <w:uiPriority w:val="99"/>
    <w:unhideWhenUsed/>
    <w:rsid w:val="00B761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918ee3-914b-49be-a4e8-2fcce196ab2d" xsi:nil="true"/>
    <Date xmlns="a7a20422-5f97-4959-a427-fffca1b4bf45">2026-01-27T08:26:05+00:00</Date>
    <lcf76f155ced4ddcb4097134ff3c332f xmlns="a7a20422-5f97-4959-a427-fffca1b4bf4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A419D3B7E4241B167D03BDA9912BA" ma:contentTypeVersion="29" ma:contentTypeDescription="Create a new document." ma:contentTypeScope="" ma:versionID="8cb4b7c5fb5d436591de2e88ccdce896">
  <xsd:schema xmlns:xsd="http://www.w3.org/2001/XMLSchema" xmlns:xs="http://www.w3.org/2001/XMLSchema" xmlns:p="http://schemas.microsoft.com/office/2006/metadata/properties" xmlns:ns2="a7a20422-5f97-4959-a427-fffca1b4bf45" xmlns:ns3="40918ee3-914b-49be-a4e8-2fcce196ab2d" targetNamespace="http://schemas.microsoft.com/office/2006/metadata/properties" ma:root="true" ma:fieldsID="ba8441bef0230bff9e0b5539ab655432" ns2:_="" ns3:_="">
    <xsd:import namespace="a7a20422-5f97-4959-a427-fffca1b4bf45"/>
    <xsd:import namespace="40918ee3-914b-49be-a4e8-2fcce196ab2d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20422-5f97-4959-a427-fffca1b4bf45" elementFormDefault="qualified">
    <xsd:import namespace="http://schemas.microsoft.com/office/2006/documentManagement/types"/>
    <xsd:import namespace="http://schemas.microsoft.com/office/infopath/2007/PartnerControls"/>
    <xsd:element name="Date" ma:index="3" nillable="true" ma:displayName="Date" ma:default="[today]" ma:format="DateOnly" ma:internalName="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fe7a5a7-0fd4-4ade-9bc0-6dfad9bf3e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hidden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18ee3-914b-49be-a4e8-2fcce196ab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6" nillable="true" ma:displayName="Taxonomy Catch All Column" ma:hidden="true" ma:list="{b9925fdf-9888-4059-b898-281971d0ed2c}" ma:internalName="TaxCatchAll" ma:readOnly="false" ma:showField="CatchAllData" ma:web="40918ee3-914b-49be-a4e8-2fcce196ab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215C69-0E3D-480A-A7B0-201E86515FA9}">
  <ds:schemaRefs>
    <ds:schemaRef ds:uri="http://schemas.microsoft.com/office/2006/metadata/properties"/>
    <ds:schemaRef ds:uri="http://schemas.microsoft.com/office/infopath/2007/PartnerControls"/>
    <ds:schemaRef ds:uri="40918ee3-914b-49be-a4e8-2fcce196ab2d"/>
    <ds:schemaRef ds:uri="a7a20422-5f97-4959-a427-fffca1b4bf45"/>
  </ds:schemaRefs>
</ds:datastoreItem>
</file>

<file path=customXml/itemProps2.xml><?xml version="1.0" encoding="utf-8"?>
<ds:datastoreItem xmlns:ds="http://schemas.openxmlformats.org/officeDocument/2006/customXml" ds:itemID="{8FCBF77B-9BB2-40D9-853C-DDC6F6CD99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5BE562-5D8D-405C-8EFA-A192D9609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20422-5f97-4959-a427-fffca1b4bf45"/>
    <ds:schemaRef ds:uri="40918ee3-914b-49be-a4e8-2fcce196a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1533</Words>
  <Characters>9358</Characters>
  <Application>Microsoft Office Word</Application>
  <DocSecurity>4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Torben Lynge Overgaard</dc:creator>
  <cp:keywords/>
  <dc:description/>
  <cp:lastModifiedBy>Jeff Williams</cp:lastModifiedBy>
  <cp:revision>2</cp:revision>
  <cp:lastPrinted>2023-02-21T13:11:00Z</cp:lastPrinted>
  <dcterms:created xsi:type="dcterms:W3CDTF">2026-04-30T08:14:00Z</dcterms:created>
  <dcterms:modified xsi:type="dcterms:W3CDTF">2026-04-30T08:14:00Z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0x01010059FA419D3B7E4241B167D03BDA9912BA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