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outlineLvl w:val="0"/>
        <w:rPr>
          <w:rFonts w:ascii="Times New Roman" w:hAnsi="Times New Roman"/>
          <w:b/>
          <w:sz w:val="144"/>
          <w:szCs w:val="32"/>
          <w:lang w:val="fr-FR"/>
        </w:rPr>
      </w:pPr>
      <w:bookmarkStart w:id="0" w:name="bookmark0"/>
      <w:r>
        <w:rPr>
          <w:rFonts w:ascii="Times New Roman" w:hAnsi="Times New Roman"/>
          <w:b/>
          <w:sz w:val="144"/>
          <w:szCs w:val="32"/>
          <w:lang w:val="fr-FR"/>
        </w:rPr>
        <w:t>LabField</w:t>
      </w:r>
      <w:bookmarkEnd w:id="0"/>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jc w:val="center"/>
        <w:rPr>
          <w:rFonts w:ascii="Times New Roman" w:hAnsi="Times New Roman"/>
          <w:sz w:val="44"/>
          <w:szCs w:val="40"/>
          <w:lang w:val="fr-FR"/>
        </w:rPr>
      </w:pPr>
      <w:r>
        <w:rPr>
          <w:rFonts w:ascii="Times New Roman" w:hAnsi="Times New Roman"/>
          <w:sz w:val="44"/>
          <w:szCs w:val="40"/>
          <w:lang w:val="fr-FR"/>
        </w:rPr>
        <w:t>064055 Maxi Magnetische Roerstaaf</w:t>
      </w: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705350" cy="3705225"/>
            <wp:effectExtent l="19050" t="0" r="0" b="0"/>
            <wp:docPr id="2" name="图片 1" descr="E:\清理Pro微信迁移目录\Users\xwechat_files\wxid_muahon3c2g0q21_d2f4\temp\InputTemp\1cd91486-56dd-47c5-9ca3-d4e0faae01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1cd91486-56dd-47c5-9ca3-d4e0faae01b2.png"/>
                    <pic:cNvPicPr>
                      <a:picLocks noChangeAspect="1" noChangeArrowheads="1"/>
                    </pic:cNvPicPr>
                  </pic:nvPicPr>
                  <pic:blipFill>
                    <a:blip r:embed="rId9"/>
                    <a:srcRect/>
                    <a:stretch>
                      <a:fillRect/>
                    </a:stretch>
                  </pic:blipFill>
                  <pic:spPr>
                    <a:xfrm>
                      <a:off x="0" y="0"/>
                      <a:ext cx="4705350" cy="3705225"/>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jc w:val="center"/>
        <w:rPr>
          <w:rFonts w:ascii="Times New Roman" w:hAnsi="Times New Roman" w:cs="Times New Roman"/>
          <w:b/>
          <w:bCs/>
          <w:lang w:eastAsia="zh-CN"/>
        </w:rPr>
      </w:pPr>
    </w:p>
    <w:p>
      <w:pPr>
        <w:spacing w:beforeLines="50" w:afterLines="50"/>
        <w:rPr>
          <w:rFonts w:ascii="Times New Roman" w:hAnsi="Times New Roman" w:cs="Times New Roman"/>
          <w:b/>
          <w:bCs/>
          <w:lang w:eastAsia="zh-CN"/>
        </w:rPr>
      </w:pPr>
    </w:p>
    <w:p>
      <w:pPr>
        <w:spacing w:beforeLines="50" w:afterLines="50"/>
        <w:jc w:val="center"/>
        <w:rPr>
          <w:rFonts w:ascii="Times New Roman" w:hAnsi="Times New Roman"/>
          <w:b/>
          <w:sz w:val="44"/>
          <w:szCs w:val="36"/>
          <w:lang w:val="fr-FR"/>
        </w:rPr>
      </w:pPr>
      <w:r>
        <w:rPr>
          <w:rFonts w:ascii="Times New Roman" w:hAnsi="Times New Roman"/>
          <w:b/>
          <w:sz w:val="44"/>
          <w:szCs w:val="36"/>
          <w:lang w:val="fr-FR"/>
        </w:rPr>
        <w:t>Gebruikershandleiding</w:t>
      </w:r>
    </w:p>
    <w:p>
      <w:pPr>
        <w:spacing w:beforeLines="50" w:afterLines="50"/>
        <w:jc w:val="center"/>
        <w:rPr>
          <w:rFonts w:ascii="Times New Roman" w:hAnsi="Times New Roman" w:cs="Times New Roman"/>
          <w:sz w:val="32"/>
          <w:szCs w:val="32"/>
          <w:lang w:eastAsia="zh-CN"/>
        </w:rPr>
      </w:pPr>
    </w:p>
    <w:p>
      <w:pPr>
        <w:spacing w:beforeLines="50" w:afterLines="50"/>
        <w:jc w:val="center"/>
        <w:rPr>
          <w:rFonts w:ascii="Times New Roman" w:hAnsi="Times New Roman" w:cs="Times New Roman"/>
          <w:sz w:val="28"/>
          <w:szCs w:val="28"/>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r>
        <w:rPr>
          <w:rFonts w:ascii="Times New Roman" w:hAnsi="Times New Roman"/>
          <w:b/>
          <w:sz w:val="56"/>
          <w:szCs w:val="56"/>
          <w:lang w:val="fr-FR"/>
        </w:rPr>
        <w:t>I: Productoverzicht</w:t>
      </w:r>
    </w:p>
    <w:p>
      <w:pPr>
        <w:spacing w:beforeLines="50" w:afterLines="50"/>
        <w:rPr>
          <w:rFonts w:ascii="Times New Roman" w:hAnsi="Times New Roman"/>
          <w:b/>
          <w:sz w:val="56"/>
          <w:szCs w:val="56"/>
          <w:lang w:val="fr-FR"/>
        </w:rPr>
      </w:pPr>
    </w:p>
    <w:p>
      <w:pPr>
        <w:widowControl/>
        <w:spacing w:line="360" w:lineRule="atLeast"/>
        <w:rPr>
          <w:rFonts w:ascii="Times New Roman" w:hAnsi="Times New Roman"/>
          <w:sz w:val="40"/>
          <w:szCs w:val="40"/>
          <w:lang w:val="fr-FR"/>
        </w:rPr>
      </w:pPr>
      <w:r>
        <w:rPr>
          <w:rFonts w:ascii="Times New Roman" w:hAnsi="Times New Roman"/>
          <w:sz w:val="40"/>
          <w:szCs w:val="40"/>
          <w:lang w:val="fr-FR"/>
        </w:rPr>
        <w:t>Het Labfield merk grote capaciteit magnetische roerstaaf maakt gebruik van internationaal geavanceerde ontwerpconcepten en productietechnologie. De uitstraling is glad en mooi, de structuur is compact en stevig, het heeft een hoge veelzijdigheid, eenvoudige en gemakkelijke bediening en andere voordelen, een zeldzaam instrument voor wetenschappelijk onderzoek en experimenten. Dit type magnetische roerstaaf wordt voornamelijk gebruikt in vloeistofmenglaboratoria, vooral voor het roeren van grote hoeveelheden laagviskeuze vloeistoffen of vaste-vloeistofmengsels. Het kan zowel positief als negatief draaien, voor een gelijkmatigere menging, met een sleutelvergrendelfunctie, wat het experiment veiliger maakt.</w:t>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r>
        <w:rPr>
          <w:rFonts w:ascii="Times New Roman" w:hAnsi="Times New Roman"/>
          <w:b/>
          <w:sz w:val="56"/>
          <w:szCs w:val="56"/>
          <w:lang w:val="fr-FR"/>
        </w:rPr>
        <w:t>II: Productoverzicht</w:t>
      </w:r>
    </w:p>
    <w:p>
      <w:pPr>
        <w:spacing w:beforeLines="50" w:afterLines="50"/>
        <w:rPr>
          <w:rFonts w:ascii="Times New Roman" w:hAnsi="Times New Roman"/>
          <w:b/>
          <w:sz w:val="56"/>
          <w:szCs w:val="56"/>
          <w:lang w:val="fr-FR"/>
        </w:rPr>
      </w:pPr>
    </w:p>
    <w:p>
      <w:pPr>
        <w:spacing w:beforeLines="50" w:afterLines="50"/>
        <w:rPr>
          <w:rFonts w:ascii="Times New Roman" w:hAnsi="Times New Roman"/>
          <w:b/>
          <w:sz w:val="56"/>
          <w:szCs w:val="56"/>
          <w:lang w:val="fr-FR"/>
        </w:rPr>
      </w:pPr>
    </w:p>
    <w:p>
      <w:pPr>
        <w:spacing w:beforeLines="50" w:afterLines="50"/>
        <w:jc w:val="center"/>
        <w:rPr>
          <w:rFonts w:ascii="Times New Roman" w:hAnsi="Times New Roman" w:cs="Times New Roman"/>
          <w:sz w:val="44"/>
          <w:szCs w:val="44"/>
        </w:rPr>
      </w:pPr>
      <w:r>
        <w:rPr>
          <w:rFonts w:ascii="Times New Roman" w:hAnsi="Times New Roman"/>
          <w:sz w:val="44"/>
        </w:rPr>
        <w:drawing>
          <wp:inline distT="0" distB="0" distL="0" distR="0">
            <wp:extent cx="4257675" cy="5734050"/>
            <wp:effectExtent l="19050" t="0" r="9525" b="0"/>
            <wp:docPr id="7" name="图片 2" descr="E:\清理Pro微信迁移目录\Users\xwechat_files\wxid_muahon3c2g0q21_d2f4\temp\InputTemp\379c5b9b-716e-4f45-b769-66baaa8b5b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E:\清理Pro微信迁移目录\Users\xwechat_files\wxid_muahon3c2g0q21_d2f4\temp\InputTemp\379c5b9b-716e-4f45-b769-66baaa8b5bce.png"/>
                    <pic:cNvPicPr>
                      <a:picLocks noChangeAspect="1" noChangeArrowheads="1"/>
                    </pic:cNvPicPr>
                  </pic:nvPicPr>
                  <pic:blipFill>
                    <a:blip r:embed="rId10"/>
                    <a:srcRect/>
                    <a:stretch>
                      <a:fillRect/>
                    </a:stretch>
                  </pic:blipFill>
                  <pic:spPr>
                    <a:xfrm>
                      <a:off x="0" y="0"/>
                      <a:ext cx="4257675" cy="57340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bookmarkStart w:id="1" w:name="bookmark1"/>
      <w:r>
        <w:rPr>
          <w:rFonts w:ascii="Times New Roman" w:hAnsi="Times New Roman"/>
          <w:b/>
          <w:sz w:val="56"/>
          <w:szCs w:val="56"/>
          <w:lang w:val="fr-FR"/>
        </w:rPr>
        <w:t>III: Productintroductie</w:t>
      </w:r>
      <w:bookmarkEnd w:id="1"/>
    </w:p>
    <w:p>
      <w:pPr>
        <w:spacing w:beforeLines="50" w:afterLines="50"/>
        <w:rPr>
          <w:rFonts w:ascii="Times New Roman" w:hAnsi="Times New Roman"/>
          <w:b/>
          <w:sz w:val="56"/>
          <w:szCs w:val="56"/>
          <w:lang w:val="fr-FR"/>
        </w:rPr>
      </w:pPr>
    </w:p>
    <w:p>
      <w:pPr>
        <w:spacing w:beforeLines="50" w:afterLines="50"/>
        <w:outlineLvl w:val="1"/>
        <w:rPr>
          <w:rFonts w:ascii="Times New Roman" w:hAnsi="Times New Roman" w:cs="Times New Roman"/>
          <w:b/>
          <w:bCs/>
          <w:sz w:val="44"/>
          <w:szCs w:val="44"/>
          <w:lang w:eastAsia="zh-CN"/>
        </w:rPr>
      </w:pPr>
      <w:r>
        <w:rPr>
          <w:rFonts w:ascii="Times New Roman" w:hAnsi="Times New Roman"/>
          <w:b/>
          <w:sz w:val="44"/>
        </w:rPr>
        <w:pict>
          <v:shape id="_x0000_s2054" o:spid="_x0000_s2054" o:spt="202" type="#_x0000_t202" style="position:absolute;left:0pt;margin-left:62.5pt;margin-top:27.6pt;height:33.65pt;width:283.75pt;z-index:251660288;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36"/>
                      <w:szCs w:val="36"/>
                    </w:rPr>
                  </w:pPr>
                  <w:r>
                    <w:rPr>
                      <w:rFonts w:ascii="Times New Roman" w:hAnsi="Times New Roman"/>
                      <w:b/>
                      <w:sz w:val="36"/>
                      <w:szCs w:val="36"/>
                    </w:rPr>
                    <w:t>Anticorrosie werkoppervlak</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056" o:spid="_x0000_s2056" o:spt="202" type="#_x0000_t202" style="position:absolute;left:0pt;margin-left:14.55pt;margin-top:319.3pt;height:59.6pt;width:176.45pt;z-index:251662336;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36"/>
                      <w:szCs w:val="36"/>
                    </w:rPr>
                  </w:pPr>
                  <w:r>
                    <w:rPr>
                      <w:rFonts w:ascii="Times New Roman" w:hAnsi="Times New Roman"/>
                      <w:b/>
                      <w:sz w:val="36"/>
                      <w:szCs w:val="36"/>
                    </w:rPr>
                    <w:t>Instelling van de tijd</w:t>
                  </w:r>
                </w:p>
              </w:txbxContent>
            </v:textbox>
          </v:shape>
        </w:pict>
      </w:r>
      <w:r>
        <w:rPr>
          <w:rFonts w:ascii="宋体" w:hAnsi="宋体"/>
        </w:rPr>
        <w:pict>
          <v:shape id="_x0000_s2057" o:spid="_x0000_s2057" o:spt="202" type="#_x0000_t202" style="position:absolute;left:0pt;margin-left:270.75pt;margin-top:315.1pt;height:51.95pt;width:153.4pt;z-index:251663360;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36"/>
                      <w:szCs w:val="36"/>
                    </w:rPr>
                  </w:pPr>
                  <w:r>
                    <w:rPr>
                      <w:rFonts w:ascii="Times New Roman" w:hAnsi="Times New Roman"/>
                      <w:b/>
                      <w:sz w:val="36"/>
                      <w:szCs w:val="36"/>
                    </w:rPr>
                    <w:t>Instelling van de snelheid</w:t>
                  </w:r>
                </w:p>
                <w:p>
                  <w:pPr>
                    <w:rPr>
                      <w:rFonts w:ascii="Times New Roman" w:hAnsi="Times New Roman" w:cs="Times New Roman"/>
                      <w:b/>
                      <w:sz w:val="36"/>
                      <w:szCs w:val="36"/>
                      <w:lang w:eastAsia="zh-CN"/>
                    </w:rPr>
                  </w:pPr>
                </w:p>
              </w:txbxContent>
            </v:textbox>
          </v:shape>
        </w:pict>
      </w:r>
      <w:r>
        <w:rPr>
          <w:rFonts w:ascii="Times New Roman" w:hAnsi="Times New Roman"/>
          <w:b/>
          <w:sz w:val="44"/>
        </w:rPr>
        <w:pict>
          <v:shape id="_x0000_s2055" o:spid="_x0000_s2055" o:spt="202" type="#_x0000_t202" style="position:absolute;left:0pt;margin-left:328.8pt;margin-top:212.3pt;height:64.9pt;width:166.45pt;z-index:251661312;mso-width-relative:margin;mso-height-relative:margin;" fillcolor="#FFFFFF" filled="t" stroked="t" coordsize="21600,21600">
            <v:path/>
            <v:fill on="t" color2="#FFFFFF" focussize="0,0"/>
            <v:stroke color="#FFFFFF" joinstyle="miter"/>
            <v:imagedata o:title=""/>
            <o:lock v:ext="edit" aspectratio="f"/>
            <v:textbox>
              <w:txbxContent>
                <w:p>
                  <w:pPr>
                    <w:rPr>
                      <w:rFonts w:ascii="Times New Roman" w:hAnsi="Times New Roman" w:cs="Times New Roman"/>
                      <w:b/>
                      <w:sz w:val="36"/>
                      <w:szCs w:val="36"/>
                    </w:rPr>
                  </w:pPr>
                  <w:r>
                    <w:rPr>
                      <w:rFonts w:ascii="Times New Roman" w:hAnsi="Times New Roman"/>
                      <w:b/>
                      <w:sz w:val="36"/>
                      <w:szCs w:val="36"/>
                    </w:rPr>
                    <w:t>Digitale weergave</w:t>
                  </w:r>
                </w:p>
              </w:txbxContent>
            </v:textbox>
          </v:shape>
        </w:pict>
      </w:r>
      <w:r>
        <w:rPr>
          <w:rFonts w:ascii="Times New Roman" w:hAnsi="Times New Roman"/>
          <w:b/>
          <w:sz w:val="44"/>
        </w:rPr>
        <w:drawing>
          <wp:inline distT="0" distB="0" distL="0" distR="0">
            <wp:extent cx="5838825" cy="4629150"/>
            <wp:effectExtent l="19050" t="0" r="9525" b="0"/>
            <wp:docPr id="4" name="图片 4" descr="E:\清理Pro微信迁移目录\Users\xwechat_files\wxid_muahon3c2g0q21_d2f4\temp\InputTemp\88ab3000-3865-4548-a15a-fd06beb015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清理Pro微信迁移目录\Users\xwechat_files\wxid_muahon3c2g0q21_d2f4\temp\InputTemp\88ab3000-3865-4548-a15a-fd06beb01572.png"/>
                    <pic:cNvPicPr>
                      <a:picLocks noChangeAspect="1" noChangeArrowheads="1"/>
                    </pic:cNvPicPr>
                  </pic:nvPicPr>
                  <pic:blipFill>
                    <a:blip r:embed="rId11"/>
                    <a:srcRect/>
                    <a:stretch>
                      <a:fillRect/>
                    </a:stretch>
                  </pic:blipFill>
                  <pic:spPr>
                    <a:xfrm>
                      <a:off x="0" y="0"/>
                      <a:ext cx="5838825" cy="4629150"/>
                    </a:xfrm>
                    <a:prstGeom prst="rect">
                      <a:avLst/>
                    </a:prstGeom>
                    <a:noFill/>
                    <a:ln w="9525">
                      <a:noFill/>
                      <a:miter lim="800000"/>
                      <a:headEnd/>
                      <a:tailEnd/>
                    </a:ln>
                  </pic:spPr>
                </pic:pic>
              </a:graphicData>
            </a:graphic>
          </wp:inline>
        </w:drawing>
      </w:r>
    </w:p>
    <w:p>
      <w:pPr>
        <w:spacing w:beforeLines="50" w:afterLines="50"/>
        <w:outlineLvl w:val="1"/>
        <w:rPr>
          <w:rFonts w:ascii="Times New Roman" w:hAnsi="Times New Roman" w:cs="Times New Roman"/>
          <w:sz w:val="44"/>
          <w:szCs w:val="44"/>
        </w:rPr>
      </w:pPr>
      <w:r>
        <w:rPr>
          <w:rFonts w:ascii="Times New Roman" w:hAnsi="Times New Roman"/>
          <w:b/>
          <w:sz w:val="44"/>
        </w:rPr>
        <w:pict>
          <v:shape id="_x0000_s2052" o:spid="_x0000_s2052" o:spt="202" type="#_x0000_t202" style="position:absolute;left:0pt;margin-left:29.2pt;margin-top:422.95pt;height:24.05pt;width:219.35pt;z-index:251659264;mso-width-relative:margin;mso-height-relative:margin;mso-height-percent:200;" stroked="t" coordsize="21600,21600">
            <v:path/>
            <v:fill focussize="0,0"/>
            <v:stroke color="#FFFFFF" joinstyle="miter"/>
            <v:imagedata o:title=""/>
            <o:lock v:ext="edit"/>
            <v:textbox style="mso-fit-shape-to-text:t;">
              <w:txbxContent>
                <w:p>
                  <w:pPr>
                    <w:rPr>
                      <w:rFonts w:ascii="Times New Roman" w:hAnsi="Times New Roman" w:cs="Times New Roman"/>
                      <w:b/>
                      <w:sz w:val="28"/>
                      <w:szCs w:val="28"/>
                    </w:rPr>
                  </w:pPr>
                  <w:r>
                    <w:rPr>
                      <w:rFonts w:ascii="Times New Roman" w:hAnsi="Times New Roman"/>
                      <w:b/>
                      <w:sz w:val="28"/>
                    </w:rPr>
                    <w:t>Schakelaar/Snelheidsregeling</w:t>
                  </w:r>
                </w:p>
              </w:txbxContent>
            </v:textbox>
          </v:shape>
        </w:pict>
      </w:r>
    </w:p>
    <w:p>
      <w:pPr>
        <w:rPr>
          <w:rFonts w:ascii="Times New Roman" w:hAnsi="Times New Roman" w:cs="Times New Roman"/>
          <w:sz w:val="44"/>
          <w:szCs w:val="44"/>
          <w:lang w:eastAsia="zh-CN"/>
        </w:rPr>
      </w:pPr>
    </w:p>
    <w:p>
      <w:pPr>
        <w:rPr>
          <w:rFonts w:ascii="Times New Roman" w:hAnsi="Times New Roman" w:cs="Times New Roman"/>
          <w:sz w:val="44"/>
          <w:szCs w:val="44"/>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r>
        <w:rPr>
          <w:rFonts w:ascii="Times New Roman" w:hAnsi="Times New Roman"/>
          <w:b/>
          <w:sz w:val="56"/>
          <w:szCs w:val="56"/>
          <w:lang w:val="fr-FR"/>
        </w:rPr>
        <w:t>IV: Productgegevens</w:t>
      </w:r>
    </w:p>
    <w:p>
      <w:pPr>
        <w:spacing w:beforeLines="50" w:afterLines="50"/>
        <w:rPr>
          <w:rFonts w:ascii="Times New Roman" w:hAnsi="Times New Roman" w:cs="Times New Roman"/>
          <w:b/>
          <w:bCs/>
          <w:lang w:eastAsia="zh-CN"/>
        </w:rPr>
      </w:pPr>
    </w:p>
    <w:tbl>
      <w:tblPr>
        <w:tblStyle w:val="6"/>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28"/>
        <w:gridCol w:w="49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Motortype</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Borstelmotor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Weergavemodus</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LCD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Machinevermogen</w:t>
            </w:r>
          </w:p>
        </w:tc>
        <w:tc>
          <w:tcPr>
            <w:tcW w:w="2500" w:type="pct"/>
            <w:vAlign w:val="center"/>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20W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Maximale roercapaciteit</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10L</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Panmaat</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220*220mm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RPM-bereik</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50-1500rpm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Snelheidsnauwkeurigheid</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5 rpm/min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Tijdinstelling bereik</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1min-23u59min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Magnetische staafmaat</w:t>
            </w:r>
          </w:p>
        </w:tc>
        <w:tc>
          <w:tcPr>
            <w:tcW w:w="2500" w:type="pct"/>
          </w:tcPr>
          <w:p>
            <w:pPr>
              <w:widowControl/>
              <w:spacing w:line="416" w:lineRule="atLeast"/>
              <w:jc w:val="both"/>
              <w:rPr>
                <w:rFonts w:ascii="Times New Roman" w:hAnsi="Times New Roman"/>
                <w:sz w:val="40"/>
                <w:szCs w:val="40"/>
                <w:lang w:val="fr-FR"/>
              </w:rPr>
            </w:pPr>
            <w:bookmarkStart w:id="8" w:name="_GoBack"/>
            <w:bookmarkEnd w:id="8"/>
            <w:r>
              <w:rPr>
                <w:rFonts w:ascii="Times New Roman" w:hAnsi="Times New Roman"/>
                <w:sz w:val="40"/>
                <w:szCs w:val="40"/>
                <w:lang w:val="fr-FR"/>
              </w:rPr>
              <w:t>50mm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Productgrootte</w:t>
            </w:r>
          </w:p>
        </w:tc>
        <w:tc>
          <w:tcPr>
            <w:tcW w:w="2500" w:type="pct"/>
          </w:tcPr>
          <w:p>
            <w:pPr>
              <w:widowControl/>
              <w:spacing w:line="416" w:lineRule="atLeast"/>
              <w:jc w:val="both"/>
              <w:rPr>
                <w:rFonts w:ascii="Times New Roman" w:hAnsi="Times New Roman"/>
                <w:sz w:val="40"/>
                <w:szCs w:val="40"/>
                <w:lang w:val="fr-FR"/>
              </w:rPr>
            </w:pPr>
            <w:r>
              <w:rPr>
                <w:rFonts w:ascii="Times New Roman" w:hAnsi="Times New Roman"/>
                <w:sz w:val="40"/>
                <w:szCs w:val="40"/>
                <w:lang w:val="fr-FR"/>
              </w:rPr>
              <w:t>315* 220*65mm</w:t>
            </w:r>
          </w:p>
        </w:tc>
      </w:tr>
    </w:tbl>
    <w:p>
      <w:pPr>
        <w:spacing w:beforeLines="50" w:afterLines="50"/>
        <w:rPr>
          <w:rFonts w:ascii="Times New Roman" w:hAnsi="Times New Roman" w:cs="Times New Roman"/>
          <w:lang w:eastAsia="zh-CN"/>
        </w:rPr>
      </w:pP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bookmarkStart w:id="2" w:name="bookmark2"/>
      <w:r>
        <w:rPr>
          <w:rFonts w:ascii="Times New Roman" w:hAnsi="Times New Roman"/>
          <w:b/>
          <w:sz w:val="56"/>
          <w:szCs w:val="56"/>
          <w:lang w:val="fr-FR"/>
        </w:rPr>
        <w:t>V: Correct gebruik</w:t>
      </w:r>
      <w:bookmarkEnd w:id="2"/>
    </w:p>
    <w:p>
      <w:pPr>
        <w:spacing w:beforeLines="50" w:afterLines="50"/>
        <w:outlineLvl w:val="1"/>
        <w:rPr>
          <w:rFonts w:ascii="Times New Roman" w:hAnsi="Times New Roman" w:cs="Times New Roman"/>
          <w:sz w:val="44"/>
          <w:szCs w:val="44"/>
          <w:lang w:eastAsia="zh-CN"/>
        </w:rPr>
      </w:pPr>
    </w:p>
    <w:p>
      <w:pPr>
        <w:spacing w:beforeLines="50" w:afterLines="50"/>
        <w:outlineLvl w:val="2"/>
        <w:rPr>
          <w:rFonts w:ascii="Times New Roman" w:hAnsi="Times New Roman"/>
          <w:b/>
          <w:sz w:val="40"/>
          <w:szCs w:val="40"/>
          <w:lang w:val="fr-FR"/>
        </w:rPr>
      </w:pPr>
      <w:bookmarkStart w:id="3" w:name="bookmark3"/>
      <w:r>
        <w:rPr>
          <w:rFonts w:ascii="Times New Roman" w:hAnsi="Times New Roman"/>
          <w:b/>
          <w:sz w:val="40"/>
          <w:szCs w:val="40"/>
          <w:lang w:val="fr-FR"/>
        </w:rPr>
        <w:t>Toepassing</w:t>
      </w:r>
      <w:bookmarkEnd w:id="3"/>
    </w:p>
    <w:p>
      <w:pPr>
        <w:spacing w:line="360" w:lineRule="atLeast"/>
        <w:ind w:left="0" w:leftChars="0" w:firstLine="0" w:firstLineChars="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bookmarkStart w:id="4" w:name="bookmark4"/>
      <w:r>
        <w:rPr>
          <w:rFonts w:ascii="Times New Roman" w:hAnsi="Times New Roman"/>
          <w:sz w:val="40"/>
          <w:szCs w:val="40"/>
          <w:lang w:val="fr-FR"/>
        </w:rPr>
        <w:t xml:space="preserve"> </w:t>
      </w:r>
      <w:r>
        <w:rPr>
          <w:rFonts w:ascii="Times New Roman" w:hAnsi="Times New Roman"/>
          <w:sz w:val="40"/>
          <w:szCs w:val="40"/>
          <w:lang w:val="fr-FR"/>
        </w:rPr>
        <w:tab/>
      </w:r>
      <w:r>
        <w:rPr>
          <w:rFonts w:hint="default" w:ascii="Times New Roman" w:hAnsi="Times New Roman" w:cs="Times New Roman"/>
          <w:sz w:val="40"/>
          <w:szCs w:val="40"/>
          <w:lang w:val="fr-FR"/>
        </w:rPr>
        <w:t>Gebruikt voor het roeren van grote hoeveelheden laagviskeuze vloeistoffen of vaste-vloeistofmengsels</w:t>
      </w:r>
    </w:p>
    <w:p>
      <w:pPr>
        <w:spacing w:beforeLines="50" w:afterLines="50"/>
        <w:outlineLvl w:val="2"/>
        <w:rPr>
          <w:rFonts w:ascii="Times New Roman" w:hAnsi="Times New Roman" w:cs="Times New Roman"/>
          <w:b/>
          <w:bCs/>
          <w:sz w:val="28"/>
          <w:szCs w:val="28"/>
          <w:lang w:eastAsia="zh-CN"/>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Gebruik</w:t>
      </w:r>
      <w:bookmarkEnd w:id="4"/>
    </w:p>
    <w:p>
      <w:pPr>
        <w:spacing w:line="360" w:lineRule="atLeast"/>
        <w:ind w:left="480" w:leftChars="0" w:hanging="480" w:hangingChars="120"/>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ascii="Times New Roman" w:hAnsi="Times New Roman"/>
          <w:sz w:val="40"/>
          <w:szCs w:val="40"/>
          <w:lang w:val="fr-FR"/>
        </w:rPr>
        <w:t xml:space="preserve"> </w:t>
      </w:r>
      <w:r>
        <w:rPr>
          <w:rFonts w:ascii="Times New Roman" w:hAnsi="Times New Roman"/>
          <w:sz w:val="40"/>
          <w:szCs w:val="40"/>
          <w:lang w:val="fr-FR"/>
        </w:rPr>
        <w:tab/>
      </w:r>
      <w:r>
        <w:rPr>
          <w:rFonts w:hint="default" w:ascii="Times New Roman" w:hAnsi="Times New Roman" w:cs="Times New Roman"/>
          <w:sz w:val="40"/>
          <w:szCs w:val="40"/>
          <w:lang w:val="fr-FR"/>
        </w:rPr>
        <w:t>Het wordt veel gebruikt voor experimenten in universiteiten, milieubescherming, volksgezondheid, epidemiepreventie, chemische industrie, kraanwater en andere organisaties.</w:t>
      </w:r>
    </w:p>
    <w:p>
      <w:pPr>
        <w:tabs>
          <w:tab w:val="left" w:pos="1510"/>
        </w:tabs>
        <w:spacing w:beforeLines="50" w:afterLines="50"/>
        <w:rPr>
          <w:rFonts w:ascii="Times New Roman" w:hAnsi="Times New Roman" w:cs="Times New Roman"/>
          <w:lang w:eastAsia="zh-CN"/>
        </w:rPr>
      </w:pPr>
    </w:p>
    <w:p>
      <w:pPr>
        <w:spacing w:beforeLines="50" w:afterLines="50"/>
        <w:outlineLvl w:val="2"/>
        <w:rPr>
          <w:rFonts w:ascii="Times New Roman" w:hAnsi="Times New Roman"/>
          <w:b/>
          <w:sz w:val="40"/>
          <w:szCs w:val="40"/>
          <w:lang w:val="fr-FR"/>
        </w:rPr>
      </w:pPr>
      <w:r>
        <w:rPr>
          <w:rFonts w:ascii="Times New Roman" w:hAnsi="Times New Roman"/>
          <w:b/>
          <w:sz w:val="40"/>
          <w:szCs w:val="40"/>
          <w:lang w:val="fr-FR"/>
        </w:rPr>
        <w:t>Stappen voor gebruik</w:t>
      </w:r>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0" w:leftChars="0" w:firstLine="0" w:firstLineChars="0"/>
        <w:textAlignment w:val="auto"/>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Steek de stekker in en zet hem aan.</w:t>
      </w:r>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0" w:leftChars="0" w:firstLine="0" w:firstLineChars="0"/>
        <w:textAlignment w:val="auto"/>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Plaats het vat in het midden van de werkplaat en zet eerst de magnetische roerstaaf erin. &gt;Gebruik de linkerknop om de tijd in te stellen en de rechterknop om de snelheid in te stellen.</w:t>
      </w:r>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0" w:leftChars="0" w:firstLine="0" w:firstLineChars="0"/>
        <w:textAlignment w:val="auto"/>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Tik op de linkerknop om de voor- en achterwaartse functie te schakelen.</w:t>
      </w:r>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0" w:leftChars="0" w:firstLine="0" w:firstLineChars="0"/>
        <w:textAlignment w:val="auto"/>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Tik op de rechterknop om te starten en te stoppen.</w:t>
      </w:r>
    </w:p>
    <w:p>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0" w:leftChars="0" w:firstLine="0" w:firstLineChars="0"/>
        <w:textAlignment w:val="auto"/>
        <w:rPr>
          <w:rFonts w:hint="default" w:ascii="Times New Roman" w:hAnsi="Times New Roman" w:cs="Times New Roman"/>
          <w:sz w:val="40"/>
          <w:szCs w:val="40"/>
          <w:lang w:val="fr-FR"/>
        </w:rPr>
      </w:pPr>
      <w:r>
        <w:rPr>
          <w:rFonts w:hint="default" w:ascii="Times New Roman" w:hAnsi="Times New Roman" w:cs="Times New Roman"/>
          <w:sz w:val="40"/>
          <w:szCs w:val="40"/>
          <w:lang w:val="fr-FR"/>
        </w:rPr>
        <w:t>•</w:t>
      </w:r>
      <w:r>
        <w:rPr>
          <w:rFonts w:hint="default" w:ascii="Times New Roman" w:hAnsi="Times New Roman" w:cs="Times New Roman"/>
          <w:sz w:val="40"/>
          <w:szCs w:val="40"/>
          <w:lang w:val="fr-FR"/>
        </w:rPr>
        <w:tab/>
      </w:r>
      <w:r>
        <w:rPr>
          <w:rFonts w:hint="default" w:ascii="Times New Roman" w:hAnsi="Times New Roman" w:cs="Times New Roman"/>
          <w:sz w:val="40"/>
          <w:szCs w:val="40"/>
          <w:lang w:val="fr-FR"/>
        </w:rPr>
        <w:t>Opmerking: zet de magnetische roerstaaf eerst erin voordat je start.</w:t>
      </w:r>
    </w:p>
    <w:p>
      <w:pPr>
        <w:tabs>
          <w:tab w:val="left" w:pos="1510"/>
        </w:tabs>
        <w:spacing w:beforeLines="50" w:afterLines="50"/>
        <w:rPr>
          <w:rFonts w:ascii="Times New Roman" w:hAnsi="Times New Roman" w:cs="Times New Roman"/>
          <w:lang w:eastAsia="zh-CN"/>
        </w:rPr>
      </w:pPr>
    </w:p>
    <w:p>
      <w:pPr>
        <w:tabs>
          <w:tab w:val="left" w:pos="1510"/>
        </w:tabs>
        <w:spacing w:beforeLines="50" w:afterLines="50"/>
        <w:rPr>
          <w:rFonts w:ascii="Times New Roman" w:hAnsi="Times New Roman" w:cs="Times New Roman"/>
          <w:lang w:eastAsia="zh-CN"/>
        </w:rPr>
      </w:pPr>
    </w:p>
    <w:p>
      <w:pPr>
        <w:spacing w:beforeLines="50" w:afterLines="50"/>
        <w:rPr>
          <w:rFonts w:ascii="Times New Roman" w:hAnsi="Times New Roman" w:cs="Times New Roman"/>
        </w:rPr>
      </w:pPr>
      <w:r>
        <w:br w:type="page"/>
      </w:r>
    </w:p>
    <w:p>
      <w:pPr>
        <w:spacing w:beforeLines="50" w:afterLines="50"/>
        <w:outlineLvl w:val="2"/>
        <w:rPr>
          <w:rFonts w:ascii="Times New Roman" w:hAnsi="Times New Roman"/>
          <w:b/>
          <w:sz w:val="40"/>
          <w:szCs w:val="40"/>
          <w:lang w:val="fr-FR"/>
        </w:rPr>
      </w:pPr>
      <w:bookmarkStart w:id="5" w:name="bookmark5"/>
      <w:r>
        <w:rPr>
          <w:rFonts w:ascii="Times New Roman" w:hAnsi="Times New Roman"/>
          <w:b/>
          <w:sz w:val="40"/>
          <w:szCs w:val="40"/>
          <w:lang w:val="fr-FR"/>
        </w:rPr>
        <w:t>Instrumentgebruikomgeving</w:t>
      </w:r>
      <w:bookmarkEnd w:id="5"/>
    </w:p>
    <w:p>
      <w:pPr>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Alleen voor binnengebruik</w:t>
      </w:r>
    </w:p>
    <w:p>
      <w:pPr>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Hoogte: ≤2000m</w:t>
      </w:r>
    </w:p>
    <w:p>
      <w:pPr>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 xml:space="preserve">Het werktemperatuurbereik van het instrument is +5℃ ~ +40℃ &gt; Het toepasselijke temperatuurbereik van het instrument is ≤80% </w:t>
      </w:r>
    </w:p>
    <w:p>
      <w:pPr>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 xml:space="preserve">Er zijn geen trillingen en luchtstromen die de prestaties beïnvloeden </w:t>
      </w:r>
    </w:p>
    <w:p>
      <w:pPr>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Houd een veilige afstand van 10 cm voor en achter het instrument tijdens het gebruik</w:t>
      </w:r>
    </w:p>
    <w:p>
      <w:pPr>
        <w:tabs>
          <w:tab w:val="left" w:pos="1315"/>
        </w:tabs>
        <w:spacing w:beforeLines="50" w:afterLines="50"/>
        <w:rPr>
          <w:rFonts w:ascii="Times New Roman" w:hAnsi="Times New Roman" w:cs="Times New Roman"/>
          <w:lang w:eastAsia="zh-CN"/>
        </w:rPr>
      </w:pPr>
    </w:p>
    <w:p>
      <w:pPr>
        <w:spacing w:beforeLines="50" w:afterLines="50"/>
        <w:outlineLvl w:val="2"/>
        <w:rPr>
          <w:rFonts w:ascii="Times New Roman" w:hAnsi="Times New Roman"/>
          <w:b/>
          <w:sz w:val="40"/>
          <w:szCs w:val="40"/>
          <w:lang w:val="fr-FR"/>
        </w:rPr>
      </w:pPr>
      <w:bookmarkStart w:id="6" w:name="bookmark6"/>
      <w:r>
        <w:rPr>
          <w:rFonts w:ascii="Times New Roman" w:hAnsi="Times New Roman"/>
          <w:b/>
          <w:sz w:val="40"/>
          <w:szCs w:val="40"/>
          <w:lang w:val="fr-FR"/>
        </w:rPr>
        <w:t>Veiligheidsmaatregelen</w:t>
      </w:r>
      <w:bookmarkEnd w:id="6"/>
    </w:p>
    <w:p>
      <w:pPr>
        <w:tabs>
          <w:tab w:val="left" w:pos="480"/>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Het is strikt verboden om de stroomconnector in te steken en de stroomknop in te schakelen wanneer de handen nat zijn van vloeistof!</w:t>
      </w:r>
    </w:p>
    <w:p>
      <w:pPr>
        <w:tabs>
          <w:tab w:val="left" w:pos="480"/>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Het is strikt verboden om de stekker uit te trekken wanneer het instrument onder stroom staat!</w:t>
      </w:r>
    </w:p>
    <w:p>
      <w:pPr>
        <w:tabs>
          <w:tab w:val="left" w:pos="480"/>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Het is strikt verboden om het instrument te onderhouden en schoon te maken wanneer het onder stroom staat!</w:t>
      </w:r>
    </w:p>
    <w:p>
      <w:pPr>
        <w:tabs>
          <w:tab w:val="left" w:pos="480"/>
        </w:tabs>
        <w:spacing w:beforeLines="50" w:afterLines="50"/>
        <w:ind w:left="480" w:leftChars="0" w:hanging="480" w:hangingChars="120"/>
        <w:rPr>
          <w:rFonts w:ascii="Times New Roman" w:hAnsi="Times New Roman" w:cs="Times New Roman"/>
          <w:lang w:eastAsia="zh-CN"/>
        </w:rPr>
      </w:pPr>
      <w:r>
        <w:rPr>
          <w:rFonts w:ascii="Times New Roman" w:hAnsi="Times New Roman"/>
          <w:sz w:val="40"/>
          <w:szCs w:val="40"/>
          <w:lang w:val="fr-FR"/>
        </w:rPr>
        <w:t xml:space="preserve">• </w:t>
      </w:r>
      <w:r>
        <w:rPr>
          <w:rFonts w:ascii="Times New Roman" w:hAnsi="Times New Roman"/>
          <w:sz w:val="40"/>
          <w:szCs w:val="40"/>
          <w:lang w:val="fr-FR"/>
        </w:rPr>
        <w:tab/>
      </w:r>
      <w:r>
        <w:rPr>
          <w:rFonts w:ascii="Times New Roman" w:hAnsi="Times New Roman"/>
          <w:sz w:val="40"/>
          <w:szCs w:val="40"/>
          <w:lang w:val="fr-FR"/>
        </w:rPr>
        <w:t>Het is strikt verboden om het instrument op een ongelijke, schommelende en trillende werktafel te installeren!</w:t>
      </w: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fr-FR"/>
        </w:rPr>
      </w:pPr>
      <w:bookmarkStart w:id="7" w:name="bookmark7"/>
      <w:r>
        <w:rPr>
          <w:rFonts w:ascii="Times New Roman" w:hAnsi="Times New Roman"/>
          <w:b/>
          <w:sz w:val="56"/>
          <w:szCs w:val="56"/>
          <w:lang w:val="fr-FR"/>
        </w:rPr>
        <w:t>Leveringslijst</w:t>
      </w:r>
      <w:bookmarkEnd w:id="7"/>
    </w:p>
    <w:p>
      <w:pPr>
        <w:spacing w:beforeLines="50" w:afterLines="50"/>
        <w:outlineLvl w:val="1"/>
        <w:rPr>
          <w:rFonts w:ascii="Times New Roman" w:hAnsi="Times New Roman" w:cs="Times New Roman"/>
          <w:sz w:val="44"/>
          <w:szCs w:val="44"/>
          <w:lang w:eastAsia="zh-CN"/>
        </w:rPr>
      </w:pPr>
    </w:p>
    <w:p>
      <w:pPr>
        <w:tabs>
          <w:tab w:val="left" w:pos="480"/>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Grote capaciteit magnetische roerstaaf</w:t>
      </w:r>
    </w:p>
    <w:p>
      <w:pPr>
        <w:tabs>
          <w:tab w:val="left" w:pos="480"/>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Roerstaaf</w:t>
      </w:r>
    </w:p>
    <w:p>
      <w:pPr>
        <w:tabs>
          <w:tab w:val="left" w:pos="480"/>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Stroomkabel</w:t>
      </w:r>
    </w:p>
    <w:p>
      <w:pPr>
        <w:tabs>
          <w:tab w:val="left" w:pos="480"/>
        </w:tabs>
        <w:spacing w:beforeLines="50" w:afterLines="50"/>
        <w:ind w:left="480" w:leftChars="0" w:hanging="480" w:hangingChars="120"/>
        <w:rPr>
          <w:rFonts w:ascii="Times New Roman" w:hAnsi="Times New Roman"/>
          <w:sz w:val="40"/>
          <w:szCs w:val="40"/>
          <w:lang w:val="fr-FR"/>
        </w:rPr>
      </w:pPr>
      <w:r>
        <w:rPr>
          <w:rFonts w:ascii="Times New Roman" w:hAnsi="Times New Roman"/>
          <w:sz w:val="40"/>
          <w:szCs w:val="40"/>
          <w:lang w:val="fr-FR"/>
        </w:rPr>
        <w:t>•</w:t>
      </w:r>
      <w:r>
        <w:rPr>
          <w:rFonts w:ascii="Times New Roman" w:hAnsi="Times New Roman"/>
          <w:sz w:val="40"/>
          <w:szCs w:val="40"/>
          <w:lang w:val="fr-FR"/>
        </w:rPr>
        <w:tab/>
      </w:r>
      <w:r>
        <w:rPr>
          <w:rFonts w:ascii="Times New Roman" w:hAnsi="Times New Roman"/>
          <w:sz w:val="40"/>
          <w:szCs w:val="40"/>
          <w:lang w:val="fr-FR"/>
        </w:rPr>
        <w:t>Gebruikershandleiding</w:t>
      </w:r>
    </w:p>
    <w:p>
      <w:pPr>
        <w:spacing w:beforeLines="50" w:afterLines="50"/>
        <w:rPr>
          <w:rFonts w:ascii="Times New Roman" w:hAnsi="Times New Roman" w:cs="Times New Roman"/>
          <w:lang w:eastAsia="zh-C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5514975" cy="3695700"/>
            <wp:effectExtent l="19050" t="0" r="9525" b="0"/>
            <wp:docPr id="5" name="图片 5" descr="E:\清理Pro微信迁移目录\Users\xwechat_files\wxid_muahon3c2g0q21_d2f4\temp\InputTemp\becd46a0-1241-4876-9f8a-b6a4956c2d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清理Pro微信迁移目录\Users\xwechat_files\wxid_muahon3c2g0q21_d2f4\temp\InputTemp\becd46a0-1241-4876-9f8a-b6a4956c2d06.png"/>
                    <pic:cNvPicPr>
                      <a:picLocks noChangeAspect="1" noChangeArrowheads="1"/>
                    </pic:cNvPicPr>
                  </pic:nvPicPr>
                  <pic:blipFill>
                    <a:blip r:embed="rId12"/>
                    <a:srcRect/>
                    <a:stretch>
                      <a:fillRect/>
                    </a:stretch>
                  </pic:blipFill>
                  <pic:spPr>
                    <a:xfrm>
                      <a:off x="0" y="0"/>
                      <a:ext cx="5514975" cy="36957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145C97"/>
    <w:rsid w:val="001D783C"/>
    <w:rsid w:val="002F0791"/>
    <w:rsid w:val="00394CBA"/>
    <w:rsid w:val="00430E7B"/>
    <w:rsid w:val="007C2411"/>
    <w:rsid w:val="0090129F"/>
    <w:rsid w:val="009A3C36"/>
    <w:rsid w:val="00A04D78"/>
    <w:rsid w:val="00AE2F6E"/>
    <w:rsid w:val="00C1730A"/>
    <w:rsid w:val="00C41253"/>
    <w:rsid w:val="00CB4805"/>
    <w:rsid w:val="00E31162"/>
    <w:rsid w:val="00EF2AE6"/>
    <w:rsid w:val="00FD41E1"/>
    <w:rsid w:val="00FE5E65"/>
    <w:rsid w:val="69516080"/>
    <w:rsid w:val="7BBF61A3"/>
    <w:rsid w:val="7C9045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nl-NL" w:eastAsia="en-US" w:bidi="en-US"/>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4"/>
    <w:uiPriority w:val="0"/>
    <w:rPr>
      <w:color w:val="000000"/>
      <w:sz w:val="18"/>
      <w:szCs w:val="18"/>
      <w:lang w:eastAsia="en-US" w:bidi="en-US"/>
    </w:rPr>
  </w:style>
  <w:style w:type="character" w:customStyle="1" w:styleId="11">
    <w:name w:val="页脚 Char"/>
    <w:basedOn w:val="7"/>
    <w:link w:val="3"/>
    <w:uiPriority w:val="0"/>
    <w:rPr>
      <w:color w:val="000000"/>
      <w:sz w:val="18"/>
      <w:szCs w:val="18"/>
      <w:lang w:eastAsia="en-US" w:bidi="en-US"/>
    </w:rPr>
  </w:style>
  <w:style w:type="character" w:customStyle="1" w:styleId="12">
    <w:name w:val="批注框文本 Char"/>
    <w:basedOn w:val="7"/>
    <w:link w:val="2"/>
    <w:uiPriority w:val="0"/>
    <w:rPr>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customXml" Target="../customXml/item2.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6"/>
    <customShpInfo spid="_x0000_s2057"/>
    <customShpInfo spid="_x0000_s2055"/>
    <customShpInfo spid="_x0000_s2052"/>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2026-04-28T05:37:22+00:00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D0319-0ED6-48A7-94AF-074AB54DE112}"/>
</file>

<file path=customXml/itemProps3.xml><?xml version="1.0" encoding="utf-8"?>
<ds:datastoreItem xmlns:ds="http://schemas.openxmlformats.org/officeDocument/2006/customXml" ds:itemID="{081C7A40-E98E-4FBE-AE51-7599B1842B38}"/>
</file>

<file path=customXml/itemProps4.xml><?xml version="1.0" encoding="utf-8"?>
<ds:datastoreItem xmlns:ds="http://schemas.openxmlformats.org/officeDocument/2006/customXml" ds:itemID="{FC134DF5-E030-4E72-9255-92D8FD1CEF80}"/>
</file>

<file path=docProps/app.xml><?xml version="1.0" encoding="utf-8"?>
<Properties xmlns="http://schemas.openxmlformats.org/officeDocument/2006/extended-properties" xmlns:vt="http://schemas.openxmlformats.org/officeDocument/2006/docPropsVTypes">
  <Template>sndt1529</Template>
  <Company>Quanyi</Company>
  <Pages>8</Pages>
  <Words>455</Words>
  <Characters>2596</Characters>
  <Lines>21</Lines>
  <Paragraphs>6</Paragraphs>
  <TotalTime>1</TotalTime>
  <ScaleCrop>false</ScaleCrop>
  <LinksUpToDate>false</LinksUpToDate>
  <CharactersWithSpaces>3045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9</cp:revision>
  <dcterms:created xsi:type="dcterms:W3CDTF">2026-03-26T19:29:00Z</dcterms:created>
  <dcterms:modified xsi:type="dcterms:W3CDTF">2026-04-13T01:14:37Z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